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7C53" w14:textId="5B9D033A" w:rsidR="360FE116" w:rsidRDefault="00937E46" w:rsidP="759164AB">
      <w:pPr>
        <w:jc w:val="center"/>
        <w:rPr>
          <w:rFonts w:ascii="Calibri" w:eastAsia="Calibri" w:hAnsi="Calibri" w:cs="Calibri"/>
          <w:sz w:val="28"/>
          <w:szCs w:val="28"/>
        </w:rPr>
      </w:pPr>
      <w:r>
        <w:rPr>
          <w:rFonts w:ascii="Calibri" w:eastAsia="Calibri" w:hAnsi="Calibri" w:cs="Calibri"/>
          <w:sz w:val="28"/>
          <w:szCs w:val="28"/>
        </w:rPr>
        <w:t>North West</w:t>
      </w:r>
      <w:r w:rsidR="360FE116" w:rsidRPr="759164AB">
        <w:rPr>
          <w:rFonts w:ascii="Calibri" w:eastAsia="Calibri" w:hAnsi="Calibri" w:cs="Calibri"/>
          <w:sz w:val="28"/>
          <w:szCs w:val="28"/>
        </w:rPr>
        <w:t xml:space="preserve"> Cruc</w:t>
      </w:r>
      <w:r w:rsidR="496E49FC" w:rsidRPr="759164AB">
        <w:rPr>
          <w:rFonts w:ascii="Calibri" w:eastAsia="Calibri" w:hAnsi="Calibri" w:cs="Calibri"/>
          <w:sz w:val="28"/>
          <w:szCs w:val="28"/>
        </w:rPr>
        <w:t>i</w:t>
      </w:r>
      <w:r w:rsidR="360FE116" w:rsidRPr="759164AB">
        <w:rPr>
          <w:rFonts w:ascii="Calibri" w:eastAsia="Calibri" w:hAnsi="Calibri" w:cs="Calibri"/>
          <w:sz w:val="28"/>
          <w:szCs w:val="28"/>
        </w:rPr>
        <w:t>ble Programme Application Form</w:t>
      </w:r>
    </w:p>
    <w:p w14:paraId="1168766C" w14:textId="77777777" w:rsidR="002348CC" w:rsidRDefault="002348CC" w:rsidP="002348CC">
      <w:pPr>
        <w:rPr>
          <w:rFonts w:eastAsiaTheme="minorEastAsia"/>
          <w:color w:val="000000" w:themeColor="text1"/>
          <w:sz w:val="24"/>
          <w:szCs w:val="24"/>
        </w:rPr>
      </w:pPr>
      <w:r w:rsidRPr="753F6C6F">
        <w:rPr>
          <w:rFonts w:eastAsiaTheme="minorEastAsia"/>
          <w:b/>
          <w:bCs/>
          <w:color w:val="000000" w:themeColor="text1"/>
          <w:sz w:val="24"/>
          <w:szCs w:val="24"/>
        </w:rPr>
        <w:t>Applicat</w:t>
      </w:r>
      <w:r>
        <w:rPr>
          <w:rFonts w:eastAsiaTheme="minorEastAsia"/>
          <w:b/>
          <w:bCs/>
          <w:color w:val="000000" w:themeColor="text1"/>
          <w:sz w:val="24"/>
          <w:szCs w:val="24"/>
        </w:rPr>
        <w:t>ion Guidance</w:t>
      </w:r>
    </w:p>
    <w:p w14:paraId="6F93C9D0" w14:textId="77777777" w:rsidR="002348CC" w:rsidRDefault="002348CC" w:rsidP="002348CC">
      <w:pPr>
        <w:spacing w:after="0" w:line="240" w:lineRule="auto"/>
        <w:rPr>
          <w:rStyle w:val="normaltextrun"/>
          <w:rFonts w:ascii="Calibri" w:hAnsi="Calibri" w:cs="Calibri"/>
          <w:sz w:val="24"/>
          <w:szCs w:val="24"/>
        </w:rPr>
      </w:pPr>
      <w:r>
        <w:rPr>
          <w:rFonts w:eastAsiaTheme="minorEastAsia"/>
          <w:color w:val="000000" w:themeColor="text1"/>
          <w:sz w:val="24"/>
          <w:szCs w:val="24"/>
        </w:rPr>
        <w:t xml:space="preserve">Some of the questions ask about your experience with interdisciplinary research development. </w:t>
      </w:r>
      <w:r w:rsidRPr="00057600">
        <w:rPr>
          <w:rStyle w:val="normaltextrun"/>
          <w:rFonts w:ascii="Calibri" w:hAnsi="Calibri" w:cs="Calibri"/>
          <w:sz w:val="24"/>
          <w:szCs w:val="24"/>
        </w:rPr>
        <w:t>Please note, if you are new to this type of idea development</w:t>
      </w:r>
      <w:r>
        <w:rPr>
          <w:rStyle w:val="normaltextrun"/>
          <w:rFonts w:ascii="Calibri" w:hAnsi="Calibri" w:cs="Calibri"/>
          <w:sz w:val="24"/>
          <w:szCs w:val="24"/>
        </w:rPr>
        <w:t xml:space="preserve">, that does </w:t>
      </w:r>
      <w:r w:rsidRPr="00057600">
        <w:rPr>
          <w:rStyle w:val="normaltextrun"/>
          <w:rFonts w:ascii="Calibri" w:hAnsi="Calibri" w:cs="Calibri"/>
          <w:b/>
          <w:bCs/>
          <w:sz w:val="24"/>
          <w:szCs w:val="24"/>
        </w:rPr>
        <w:t>not</w:t>
      </w:r>
      <w:r>
        <w:rPr>
          <w:rStyle w:val="normaltextrun"/>
          <w:rFonts w:ascii="Calibri" w:hAnsi="Calibri" w:cs="Calibri"/>
          <w:sz w:val="24"/>
          <w:szCs w:val="24"/>
        </w:rPr>
        <w:t xml:space="preserve"> exclude you from this programme. We are primarily looking for people who are open to the idea of working in different ways, with colleagues from different research backgrounds.</w:t>
      </w:r>
    </w:p>
    <w:p w14:paraId="6C78F0D2" w14:textId="77777777" w:rsidR="00EF0C1D" w:rsidRDefault="00EF0C1D" w:rsidP="002348CC">
      <w:pPr>
        <w:spacing w:after="0" w:line="240" w:lineRule="auto"/>
        <w:rPr>
          <w:rStyle w:val="normaltextrun"/>
          <w:rFonts w:ascii="Calibri" w:hAnsi="Calibri" w:cs="Calibri"/>
          <w:sz w:val="24"/>
          <w:szCs w:val="24"/>
        </w:rPr>
      </w:pPr>
    </w:p>
    <w:p w14:paraId="414225CB" w14:textId="0BA41340" w:rsidR="00EF0C1D" w:rsidRPr="00057600" w:rsidRDefault="3990136D" w:rsidP="002348CC">
      <w:pPr>
        <w:spacing w:after="0" w:line="240" w:lineRule="auto"/>
        <w:rPr>
          <w:sz w:val="24"/>
          <w:szCs w:val="24"/>
          <w:lang w:val="en-GB"/>
        </w:rPr>
      </w:pPr>
      <w:r w:rsidRPr="368EE95E">
        <w:rPr>
          <w:rStyle w:val="normaltextrun"/>
          <w:rFonts w:ascii="Calibri" w:hAnsi="Calibri" w:cs="Calibri"/>
          <w:sz w:val="24"/>
          <w:szCs w:val="24"/>
        </w:rPr>
        <w:t>Please return your completed application to</w:t>
      </w:r>
      <w:r w:rsidR="00F07EA3">
        <w:rPr>
          <w:rStyle w:val="normaltextrun"/>
          <w:rFonts w:ascii="Calibri" w:hAnsi="Calibri" w:cs="Calibri"/>
          <w:sz w:val="24"/>
          <w:szCs w:val="24"/>
        </w:rPr>
        <w:t xml:space="preserve"> our</w:t>
      </w:r>
      <w:r w:rsidRPr="368EE95E">
        <w:rPr>
          <w:rStyle w:val="normaltextrun"/>
          <w:rFonts w:ascii="Calibri" w:hAnsi="Calibri" w:cs="Calibri"/>
          <w:sz w:val="24"/>
          <w:szCs w:val="24"/>
        </w:rPr>
        <w:t xml:space="preserve"> </w:t>
      </w:r>
      <w:hyperlink r:id="rId10">
        <w:r w:rsidR="00F07EA3">
          <w:rPr>
            <w:rStyle w:val="Hyperlink"/>
            <w:rFonts w:ascii="Calibri" w:hAnsi="Calibri" w:cs="Calibri"/>
            <w:sz w:val="24"/>
            <w:szCs w:val="24"/>
          </w:rPr>
          <w:t xml:space="preserve">LU Research Culture </w:t>
        </w:r>
      </w:hyperlink>
      <w:r w:rsidR="00F07EA3">
        <w:t>inbox</w:t>
      </w:r>
      <w:r w:rsidR="138C025F" w:rsidRPr="368EE95E">
        <w:rPr>
          <w:rStyle w:val="normaltextrun"/>
          <w:rFonts w:ascii="Calibri" w:hAnsi="Calibri" w:cs="Calibri"/>
          <w:sz w:val="24"/>
          <w:szCs w:val="24"/>
        </w:rPr>
        <w:t xml:space="preserve"> by 12:00 noon on </w:t>
      </w:r>
      <w:r w:rsidR="5B64E24B" w:rsidRPr="368EE95E">
        <w:rPr>
          <w:rStyle w:val="normaltextrun"/>
          <w:rFonts w:ascii="Calibri" w:hAnsi="Calibri" w:cs="Calibri"/>
          <w:sz w:val="24"/>
          <w:szCs w:val="24"/>
        </w:rPr>
        <w:t>1st</w:t>
      </w:r>
      <w:r w:rsidR="5654D01C" w:rsidRPr="368EE95E">
        <w:rPr>
          <w:rStyle w:val="normaltextrun"/>
          <w:rFonts w:ascii="Calibri" w:hAnsi="Calibri" w:cs="Calibri"/>
          <w:sz w:val="24"/>
          <w:szCs w:val="24"/>
        </w:rPr>
        <w:t xml:space="preserve"> April 2026</w:t>
      </w:r>
      <w:r w:rsidR="138C025F" w:rsidRPr="368EE95E">
        <w:rPr>
          <w:rStyle w:val="normaltextrun"/>
          <w:rFonts w:ascii="Calibri" w:hAnsi="Calibri" w:cs="Calibri"/>
          <w:sz w:val="24"/>
          <w:szCs w:val="24"/>
        </w:rPr>
        <w:t xml:space="preserve">. </w:t>
      </w:r>
    </w:p>
    <w:p w14:paraId="098A1586" w14:textId="77777777" w:rsidR="002348CC" w:rsidRDefault="002348CC" w:rsidP="00BB07CE">
      <w:pPr>
        <w:rPr>
          <w:rFonts w:eastAsiaTheme="minorEastAsia"/>
          <w:b/>
          <w:bCs/>
          <w:sz w:val="24"/>
          <w:szCs w:val="24"/>
        </w:rPr>
      </w:pPr>
    </w:p>
    <w:tbl>
      <w:tblPr>
        <w:tblW w:w="0" w:type="auto"/>
        <w:tblLayout w:type="fixed"/>
        <w:tblLook w:val="04A0" w:firstRow="1" w:lastRow="0" w:firstColumn="1" w:lastColumn="0" w:noHBand="0" w:noVBand="1"/>
      </w:tblPr>
      <w:tblGrid>
        <w:gridCol w:w="9015"/>
      </w:tblGrid>
      <w:tr w:rsidR="00BB07CE" w14:paraId="63164DFD" w14:textId="77777777" w:rsidTr="368EE95E">
        <w:tc>
          <w:tcPr>
            <w:tcW w:w="9015" w:type="dxa"/>
            <w:tcBorders>
              <w:top w:val="single" w:sz="8" w:space="0" w:color="auto"/>
              <w:left w:val="single" w:sz="8" w:space="0" w:color="auto"/>
              <w:bottom w:val="single" w:sz="8" w:space="0" w:color="auto"/>
              <w:right w:val="single" w:sz="8" w:space="0" w:color="auto"/>
            </w:tcBorders>
          </w:tcPr>
          <w:p w14:paraId="77D451BE" w14:textId="6B9AD73F" w:rsidR="00BB07CE" w:rsidRDefault="00BB07CE" w:rsidP="00FC57C6">
            <w:pPr>
              <w:rPr>
                <w:rFonts w:eastAsiaTheme="minorEastAsia"/>
                <w:b/>
                <w:bCs/>
                <w:color w:val="000000" w:themeColor="text1"/>
                <w:sz w:val="24"/>
                <w:szCs w:val="24"/>
              </w:rPr>
            </w:pPr>
            <w:r w:rsidRPr="753F6C6F">
              <w:rPr>
                <w:rFonts w:eastAsiaTheme="minorEastAsia"/>
                <w:b/>
                <w:bCs/>
                <w:color w:val="000000" w:themeColor="text1"/>
                <w:sz w:val="24"/>
                <w:szCs w:val="24"/>
              </w:rPr>
              <w:t>Applica</w:t>
            </w:r>
            <w:r w:rsidR="00BF3C9B">
              <w:rPr>
                <w:rFonts w:eastAsiaTheme="minorEastAsia"/>
                <w:b/>
                <w:bCs/>
                <w:color w:val="000000" w:themeColor="text1"/>
                <w:sz w:val="24"/>
                <w:szCs w:val="24"/>
              </w:rPr>
              <w:t>nt</w:t>
            </w:r>
            <w:r w:rsidRPr="753F6C6F">
              <w:rPr>
                <w:rFonts w:eastAsiaTheme="minorEastAsia"/>
                <w:b/>
                <w:bCs/>
                <w:color w:val="000000" w:themeColor="text1"/>
                <w:sz w:val="24"/>
                <w:szCs w:val="24"/>
              </w:rPr>
              <w:t xml:space="preserve"> Details</w:t>
            </w:r>
          </w:p>
          <w:p w14:paraId="3E01A4E7" w14:textId="182D0C5B" w:rsidR="00BF3C9B" w:rsidRDefault="4FE5B6FB" w:rsidP="00BF3C9B">
            <w:pPr>
              <w:rPr>
                <w:rFonts w:eastAsiaTheme="minorEastAsia"/>
                <w:color w:val="000000" w:themeColor="text1"/>
                <w:sz w:val="24"/>
                <w:szCs w:val="24"/>
              </w:rPr>
            </w:pPr>
            <w:r w:rsidRPr="759164AB">
              <w:rPr>
                <w:rFonts w:eastAsiaTheme="minorEastAsia"/>
                <w:color w:val="000000" w:themeColor="text1"/>
                <w:sz w:val="24"/>
                <w:szCs w:val="24"/>
              </w:rPr>
              <w:t>Title:</w:t>
            </w:r>
            <w:r w:rsidR="18A8105C" w:rsidRPr="759164AB">
              <w:rPr>
                <w:rFonts w:eastAsiaTheme="minorEastAsia"/>
                <w:color w:val="000000" w:themeColor="text1"/>
                <w:sz w:val="24"/>
                <w:szCs w:val="24"/>
              </w:rPr>
              <w:t xml:space="preserve"> </w:t>
            </w:r>
          </w:p>
          <w:p w14:paraId="38B75F73" w14:textId="68D3AB0D" w:rsidR="759164AB" w:rsidRDefault="759164AB" w:rsidP="759164AB">
            <w:pPr>
              <w:rPr>
                <w:rFonts w:eastAsiaTheme="minorEastAsia"/>
                <w:color w:val="000000" w:themeColor="text1"/>
                <w:sz w:val="24"/>
                <w:szCs w:val="24"/>
              </w:rPr>
            </w:pPr>
          </w:p>
          <w:p w14:paraId="19656566" w14:textId="10899DD6" w:rsidR="00BF3C9B" w:rsidRDefault="4FE5B6FB" w:rsidP="759164AB">
            <w:pPr>
              <w:rPr>
                <w:rFonts w:eastAsiaTheme="minorEastAsia"/>
                <w:color w:val="000000" w:themeColor="text1"/>
                <w:sz w:val="24"/>
                <w:szCs w:val="24"/>
              </w:rPr>
            </w:pPr>
            <w:r w:rsidRPr="759164AB">
              <w:rPr>
                <w:rFonts w:eastAsiaTheme="minorEastAsia"/>
                <w:color w:val="000000" w:themeColor="text1"/>
                <w:sz w:val="24"/>
                <w:szCs w:val="24"/>
              </w:rPr>
              <w:t>Given name:</w:t>
            </w:r>
          </w:p>
          <w:p w14:paraId="6020187E" w14:textId="633D66E3" w:rsidR="00BF3C9B" w:rsidRDefault="18A8105C" w:rsidP="759164AB">
            <w:pPr>
              <w:rPr>
                <w:rFonts w:eastAsiaTheme="minorEastAsia"/>
                <w:color w:val="000000" w:themeColor="text1"/>
                <w:sz w:val="24"/>
                <w:szCs w:val="24"/>
              </w:rPr>
            </w:pPr>
            <w:r w:rsidRPr="759164AB">
              <w:rPr>
                <w:rFonts w:eastAsiaTheme="minorEastAsia"/>
                <w:color w:val="000000" w:themeColor="text1"/>
                <w:sz w:val="24"/>
                <w:szCs w:val="24"/>
              </w:rPr>
              <w:t xml:space="preserve"> </w:t>
            </w:r>
          </w:p>
          <w:p w14:paraId="4358BAC3" w14:textId="0D2AD525" w:rsidR="00BF3C9B" w:rsidRDefault="4FE5B6FB" w:rsidP="00BF3C9B">
            <w:pPr>
              <w:rPr>
                <w:rFonts w:eastAsiaTheme="minorEastAsia"/>
                <w:color w:val="000000" w:themeColor="text1"/>
                <w:sz w:val="24"/>
                <w:szCs w:val="24"/>
              </w:rPr>
            </w:pPr>
            <w:r w:rsidRPr="759164AB">
              <w:rPr>
                <w:rFonts w:eastAsiaTheme="minorEastAsia"/>
                <w:color w:val="000000" w:themeColor="text1"/>
                <w:sz w:val="24"/>
                <w:szCs w:val="24"/>
              </w:rPr>
              <w:t>Surname:</w:t>
            </w:r>
          </w:p>
          <w:p w14:paraId="31AE3839" w14:textId="28990AAB" w:rsidR="759164AB" w:rsidRDefault="759164AB" w:rsidP="759164AB">
            <w:pPr>
              <w:rPr>
                <w:rFonts w:eastAsiaTheme="minorEastAsia"/>
                <w:color w:val="000000" w:themeColor="text1"/>
                <w:sz w:val="24"/>
                <w:szCs w:val="24"/>
              </w:rPr>
            </w:pPr>
          </w:p>
          <w:p w14:paraId="55990976" w14:textId="180017D2" w:rsidR="002D05F2" w:rsidRDefault="18A8105C" w:rsidP="00BF3C9B">
            <w:pPr>
              <w:rPr>
                <w:rFonts w:eastAsiaTheme="minorEastAsia"/>
                <w:color w:val="000000" w:themeColor="text1"/>
                <w:sz w:val="24"/>
                <w:szCs w:val="24"/>
              </w:rPr>
            </w:pPr>
            <w:r w:rsidRPr="759164AB">
              <w:rPr>
                <w:rFonts w:eastAsiaTheme="minorEastAsia"/>
                <w:color w:val="000000" w:themeColor="text1"/>
                <w:sz w:val="24"/>
                <w:szCs w:val="24"/>
              </w:rPr>
              <w:t>Role/Career Stage:</w:t>
            </w:r>
          </w:p>
          <w:p w14:paraId="59D75233" w14:textId="300DB40F" w:rsidR="759164AB" w:rsidRDefault="759164AB" w:rsidP="759164AB">
            <w:pPr>
              <w:rPr>
                <w:rFonts w:eastAsiaTheme="minorEastAsia"/>
                <w:color w:val="000000" w:themeColor="text1"/>
                <w:sz w:val="24"/>
                <w:szCs w:val="24"/>
              </w:rPr>
            </w:pPr>
          </w:p>
          <w:p w14:paraId="59C45EB4" w14:textId="51289147" w:rsidR="6B4DA5F5" w:rsidRDefault="00820231" w:rsidP="759164AB">
            <w:pPr>
              <w:rPr>
                <w:rFonts w:eastAsiaTheme="minorEastAsia"/>
                <w:color w:val="000000" w:themeColor="text1"/>
                <w:sz w:val="24"/>
                <w:szCs w:val="24"/>
              </w:rPr>
            </w:pPr>
            <w:r>
              <w:rPr>
                <w:rFonts w:eastAsiaTheme="minorEastAsia"/>
                <w:color w:val="000000" w:themeColor="text1"/>
                <w:sz w:val="24"/>
                <w:szCs w:val="24"/>
              </w:rPr>
              <w:t>University</w:t>
            </w:r>
            <w:r w:rsidR="6B4DA5F5" w:rsidRPr="759164AB">
              <w:rPr>
                <w:rFonts w:eastAsiaTheme="minorEastAsia"/>
                <w:color w:val="000000" w:themeColor="text1"/>
                <w:sz w:val="24"/>
                <w:szCs w:val="24"/>
              </w:rPr>
              <w:t xml:space="preserve">: </w:t>
            </w:r>
          </w:p>
          <w:p w14:paraId="0CA159E7" w14:textId="5258C903" w:rsidR="759164AB" w:rsidRDefault="759164AB" w:rsidP="759164AB">
            <w:pPr>
              <w:rPr>
                <w:rFonts w:eastAsiaTheme="minorEastAsia"/>
                <w:color w:val="000000" w:themeColor="text1"/>
                <w:sz w:val="24"/>
                <w:szCs w:val="24"/>
              </w:rPr>
            </w:pPr>
          </w:p>
          <w:p w14:paraId="21052C12" w14:textId="3B46EE3E" w:rsidR="759164AB" w:rsidRDefault="6B4DA5F5" w:rsidP="759164AB">
            <w:pPr>
              <w:rPr>
                <w:rFonts w:eastAsiaTheme="minorEastAsia"/>
                <w:color w:val="000000" w:themeColor="text1"/>
                <w:sz w:val="24"/>
                <w:szCs w:val="24"/>
              </w:rPr>
            </w:pPr>
            <w:r w:rsidRPr="759164AB">
              <w:rPr>
                <w:rFonts w:eastAsiaTheme="minorEastAsia"/>
                <w:color w:val="000000" w:themeColor="text1"/>
                <w:sz w:val="24"/>
                <w:szCs w:val="24"/>
              </w:rPr>
              <w:t>Faculty</w:t>
            </w:r>
            <w:r w:rsidR="006C6C35">
              <w:rPr>
                <w:rFonts w:eastAsiaTheme="minorEastAsia"/>
                <w:color w:val="000000" w:themeColor="text1"/>
                <w:sz w:val="24"/>
                <w:szCs w:val="24"/>
              </w:rPr>
              <w:t>/School</w:t>
            </w:r>
            <w:r w:rsidRPr="759164AB">
              <w:rPr>
                <w:rFonts w:eastAsiaTheme="minorEastAsia"/>
                <w:color w:val="000000" w:themeColor="text1"/>
                <w:sz w:val="24"/>
                <w:szCs w:val="24"/>
              </w:rPr>
              <w:t>:</w:t>
            </w:r>
          </w:p>
          <w:p w14:paraId="33D3D6B8" w14:textId="77777777" w:rsidR="006C6C35" w:rsidRDefault="006C6C35" w:rsidP="759164AB">
            <w:pPr>
              <w:rPr>
                <w:rFonts w:eastAsiaTheme="minorEastAsia"/>
                <w:color w:val="000000" w:themeColor="text1"/>
                <w:sz w:val="24"/>
                <w:szCs w:val="24"/>
              </w:rPr>
            </w:pPr>
          </w:p>
          <w:p w14:paraId="6541053F" w14:textId="2CCD46BE" w:rsidR="00584F9A" w:rsidRPr="00584F9A" w:rsidRDefault="06980117" w:rsidP="759164AB">
            <w:pPr>
              <w:rPr>
                <w:sz w:val="24"/>
                <w:szCs w:val="24"/>
                <w:shd w:val="clear" w:color="auto" w:fill="FFFFFF"/>
              </w:rPr>
            </w:pPr>
            <w:r w:rsidRPr="759164AB">
              <w:rPr>
                <w:sz w:val="24"/>
                <w:szCs w:val="24"/>
                <w:shd w:val="clear" w:color="auto" w:fill="FFFFFF"/>
              </w:rPr>
              <w:t>Please provide three key words or terms that describe your research or professional specialism:</w:t>
            </w:r>
          </w:p>
          <w:p w14:paraId="3F412C3A" w14:textId="5D5D5090" w:rsidR="759164AB" w:rsidRDefault="759164AB" w:rsidP="759164AB">
            <w:pPr>
              <w:rPr>
                <w:sz w:val="24"/>
                <w:szCs w:val="24"/>
              </w:rPr>
            </w:pPr>
          </w:p>
          <w:p w14:paraId="5A1FC129" w14:textId="15448E68" w:rsidR="00584F9A" w:rsidRPr="00584F9A" w:rsidRDefault="06980117" w:rsidP="00BF3C9B">
            <w:pPr>
              <w:rPr>
                <w:rFonts w:eastAsiaTheme="minorEastAsia" w:cstheme="minorHAnsi"/>
                <w:sz w:val="24"/>
                <w:szCs w:val="24"/>
              </w:rPr>
            </w:pPr>
            <w:r w:rsidRPr="759164AB">
              <w:rPr>
                <w:sz w:val="24"/>
                <w:szCs w:val="24"/>
                <w:shd w:val="clear" w:color="auto" w:fill="FFFFFF"/>
              </w:rPr>
              <w:t>Do you consider yourself an interdisciplinary researcher or as someone with experience of working in an interdisciplinary way? Yes/No</w:t>
            </w:r>
          </w:p>
          <w:p w14:paraId="2E9034A6" w14:textId="037BABC3" w:rsidR="759164AB" w:rsidRDefault="759164AB" w:rsidP="759164AB">
            <w:pPr>
              <w:rPr>
                <w:rFonts w:eastAsiaTheme="minorEastAsia"/>
                <w:b/>
                <w:bCs/>
                <w:color w:val="000000" w:themeColor="text1"/>
                <w:sz w:val="24"/>
                <w:szCs w:val="24"/>
              </w:rPr>
            </w:pPr>
          </w:p>
          <w:p w14:paraId="55D04BAD" w14:textId="77777777" w:rsidR="004F7607" w:rsidRDefault="004F7607" w:rsidP="00BF3C9B">
            <w:pPr>
              <w:rPr>
                <w:rFonts w:eastAsiaTheme="minorEastAsia"/>
                <w:b/>
                <w:bCs/>
                <w:color w:val="000000" w:themeColor="text1"/>
                <w:sz w:val="24"/>
                <w:szCs w:val="24"/>
              </w:rPr>
            </w:pPr>
          </w:p>
          <w:p w14:paraId="5A1FF95A" w14:textId="77777777" w:rsidR="004F7607" w:rsidRDefault="004F7607" w:rsidP="00BF3C9B">
            <w:pPr>
              <w:rPr>
                <w:rFonts w:eastAsiaTheme="minorEastAsia"/>
                <w:b/>
                <w:bCs/>
                <w:color w:val="000000" w:themeColor="text1"/>
                <w:sz w:val="24"/>
                <w:szCs w:val="24"/>
              </w:rPr>
            </w:pPr>
          </w:p>
          <w:p w14:paraId="579AC800" w14:textId="32F41D97" w:rsidR="00BF3C9B" w:rsidRDefault="4FE5B6FB" w:rsidP="00BF3C9B">
            <w:pPr>
              <w:rPr>
                <w:rFonts w:eastAsiaTheme="minorEastAsia"/>
                <w:b/>
                <w:bCs/>
                <w:color w:val="000000" w:themeColor="text1"/>
                <w:sz w:val="24"/>
                <w:szCs w:val="24"/>
              </w:rPr>
            </w:pPr>
            <w:r w:rsidRPr="759164AB">
              <w:rPr>
                <w:rFonts w:eastAsiaTheme="minorEastAsia"/>
                <w:b/>
                <w:bCs/>
                <w:color w:val="000000" w:themeColor="text1"/>
                <w:sz w:val="24"/>
                <w:szCs w:val="24"/>
              </w:rPr>
              <w:t>Contact details</w:t>
            </w:r>
          </w:p>
          <w:p w14:paraId="0C760AAA" w14:textId="37FC8F2D" w:rsidR="759164AB" w:rsidRDefault="759164AB" w:rsidP="759164AB">
            <w:pPr>
              <w:rPr>
                <w:rFonts w:eastAsiaTheme="minorEastAsia"/>
                <w:b/>
                <w:bCs/>
                <w:color w:val="000000" w:themeColor="text1"/>
                <w:sz w:val="24"/>
                <w:szCs w:val="24"/>
              </w:rPr>
            </w:pPr>
          </w:p>
          <w:p w14:paraId="67F78D3A" w14:textId="6A48AF35" w:rsidR="00BF3C9B" w:rsidRDefault="4FE5B6FB" w:rsidP="75E207D5">
            <w:pPr>
              <w:rPr>
                <w:rFonts w:eastAsiaTheme="minorEastAsia"/>
                <w:color w:val="000000" w:themeColor="text1"/>
                <w:sz w:val="24"/>
                <w:szCs w:val="24"/>
              </w:rPr>
            </w:pPr>
            <w:r w:rsidRPr="75E207D5">
              <w:rPr>
                <w:rFonts w:eastAsiaTheme="minorEastAsia"/>
                <w:color w:val="000000" w:themeColor="text1"/>
                <w:sz w:val="24"/>
                <w:szCs w:val="24"/>
              </w:rPr>
              <w:t>Email:</w:t>
            </w:r>
            <w:r w:rsidR="3D5315DE" w:rsidRPr="75E207D5">
              <w:rPr>
                <w:rFonts w:eastAsiaTheme="minorEastAsia"/>
                <w:color w:val="000000" w:themeColor="text1"/>
                <w:sz w:val="24"/>
                <w:szCs w:val="24"/>
              </w:rPr>
              <w:t xml:space="preserve"> </w:t>
            </w:r>
          </w:p>
          <w:p w14:paraId="2750D55E" w14:textId="6487411A" w:rsidR="00BB07CE" w:rsidRDefault="00BB07CE" w:rsidP="00FC57C6">
            <w:pPr>
              <w:rPr>
                <w:rFonts w:eastAsiaTheme="minorEastAsia"/>
                <w:color w:val="000000" w:themeColor="text1"/>
                <w:sz w:val="24"/>
                <w:szCs w:val="24"/>
              </w:rPr>
            </w:pPr>
          </w:p>
        </w:tc>
      </w:tr>
      <w:tr w:rsidR="00220228" w14:paraId="4A3E4394" w14:textId="77777777" w:rsidTr="368EE95E">
        <w:tc>
          <w:tcPr>
            <w:tcW w:w="9015" w:type="dxa"/>
            <w:tcBorders>
              <w:top w:val="single" w:sz="8" w:space="0" w:color="auto"/>
              <w:left w:val="single" w:sz="8" w:space="0" w:color="auto"/>
              <w:bottom w:val="single" w:sz="8" w:space="0" w:color="auto"/>
              <w:right w:val="single" w:sz="8" w:space="0" w:color="auto"/>
            </w:tcBorders>
          </w:tcPr>
          <w:p w14:paraId="6F5FD369" w14:textId="28A7291B" w:rsidR="00220228" w:rsidRPr="003D5751" w:rsidRDefault="4972E46C" w:rsidP="368EE95E">
            <w:pPr>
              <w:spacing w:after="0" w:line="300" w:lineRule="auto"/>
              <w:rPr>
                <w:rFonts w:eastAsiaTheme="minorEastAsia"/>
                <w:b/>
                <w:bCs/>
                <w:color w:val="000000" w:themeColor="text1"/>
                <w:sz w:val="24"/>
                <w:szCs w:val="24"/>
              </w:rPr>
            </w:pPr>
            <w:r w:rsidRPr="368EE95E">
              <w:rPr>
                <w:rFonts w:eastAsiaTheme="minorEastAsia"/>
                <w:b/>
                <w:bCs/>
                <w:color w:val="000000" w:themeColor="text1"/>
                <w:sz w:val="24"/>
                <w:szCs w:val="24"/>
              </w:rPr>
              <w:lastRenderedPageBreak/>
              <w:t xml:space="preserve">Please describe your main areas of </w:t>
            </w:r>
            <w:r w:rsidR="57BB7711" w:rsidRPr="368EE95E">
              <w:rPr>
                <w:rFonts w:eastAsiaTheme="minorEastAsia"/>
                <w:b/>
                <w:bCs/>
                <w:color w:val="000000" w:themeColor="text1"/>
                <w:sz w:val="24"/>
                <w:szCs w:val="24"/>
              </w:rPr>
              <w:t xml:space="preserve">academic expertise and </w:t>
            </w:r>
            <w:r w:rsidRPr="368EE95E">
              <w:rPr>
                <w:rFonts w:eastAsiaTheme="minorEastAsia"/>
                <w:b/>
                <w:bCs/>
                <w:color w:val="000000" w:themeColor="text1"/>
                <w:sz w:val="24"/>
                <w:szCs w:val="24"/>
              </w:rPr>
              <w:t>experience</w:t>
            </w:r>
            <w:r w:rsidR="52F945BA" w:rsidRPr="368EE95E">
              <w:rPr>
                <w:rFonts w:eastAsiaTheme="minorEastAsia"/>
                <w:b/>
                <w:bCs/>
                <w:color w:val="000000" w:themeColor="text1"/>
                <w:sz w:val="24"/>
                <w:szCs w:val="24"/>
              </w:rPr>
              <w:t xml:space="preserve">. </w:t>
            </w:r>
            <w:r w:rsidR="61F33304" w:rsidRPr="368EE95E">
              <w:rPr>
                <w:rFonts w:eastAsiaTheme="minorEastAsia"/>
                <w:b/>
                <w:bCs/>
                <w:color w:val="000000" w:themeColor="text1"/>
                <w:sz w:val="24"/>
                <w:szCs w:val="24"/>
              </w:rPr>
              <w:t>Which</w:t>
            </w:r>
            <w:r w:rsidR="61F33304" w:rsidRPr="368EE95E">
              <w:rPr>
                <w:rFonts w:eastAsiaTheme="minorEastAsia"/>
                <w:b/>
                <w:bCs/>
                <w:color w:val="333333"/>
                <w:sz w:val="24"/>
                <w:szCs w:val="24"/>
              </w:rPr>
              <w:t xml:space="preserve"> theme or research idea would you want to explore during the Labs</w:t>
            </w:r>
            <w:commentRangeStart w:id="0"/>
            <w:r w:rsidR="52F945BA" w:rsidRPr="368EE95E">
              <w:rPr>
                <w:rFonts w:eastAsiaTheme="minorEastAsia"/>
                <w:b/>
                <w:bCs/>
                <w:sz w:val="24"/>
                <w:szCs w:val="24"/>
              </w:rPr>
              <w:t xml:space="preserve">? </w:t>
            </w:r>
            <w:commentRangeEnd w:id="0"/>
            <w:r w:rsidR="003820A5" w:rsidRPr="368EE95E">
              <w:rPr>
                <w:rStyle w:val="CommentReference"/>
                <w:rFonts w:eastAsiaTheme="minorEastAsia"/>
                <w:b/>
                <w:bCs/>
                <w:color w:val="000000" w:themeColor="text1"/>
                <w:sz w:val="24"/>
                <w:szCs w:val="24"/>
              </w:rPr>
              <w:commentReference w:id="0"/>
            </w:r>
            <w:r w:rsidRPr="368EE95E">
              <w:rPr>
                <w:rFonts w:eastAsiaTheme="minorEastAsia"/>
                <w:b/>
                <w:bCs/>
                <w:color w:val="000000" w:themeColor="text1"/>
                <w:sz w:val="24"/>
                <w:szCs w:val="24"/>
              </w:rPr>
              <w:t>(max 200 words)</w:t>
            </w:r>
          </w:p>
        </w:tc>
      </w:tr>
      <w:tr w:rsidR="759164AB" w14:paraId="56E04D89" w14:textId="77777777" w:rsidTr="368EE95E">
        <w:trPr>
          <w:trHeight w:val="300"/>
        </w:trPr>
        <w:tc>
          <w:tcPr>
            <w:tcW w:w="9015" w:type="dxa"/>
            <w:tcBorders>
              <w:top w:val="single" w:sz="8" w:space="0" w:color="auto"/>
              <w:left w:val="single" w:sz="8" w:space="0" w:color="auto"/>
              <w:bottom w:val="single" w:sz="8" w:space="0" w:color="auto"/>
              <w:right w:val="single" w:sz="8" w:space="0" w:color="auto"/>
            </w:tcBorders>
          </w:tcPr>
          <w:p w14:paraId="37F1AF0D" w14:textId="77777777" w:rsidR="759164AB" w:rsidRDefault="759164AB" w:rsidP="759164AB">
            <w:pPr>
              <w:rPr>
                <w:rFonts w:eastAsiaTheme="minorEastAsia"/>
                <w:b/>
                <w:bCs/>
                <w:color w:val="000000" w:themeColor="text1"/>
                <w:sz w:val="24"/>
                <w:szCs w:val="24"/>
              </w:rPr>
            </w:pPr>
          </w:p>
          <w:p w14:paraId="5884A084" w14:textId="0DD68708" w:rsidR="00412330" w:rsidRDefault="00412330" w:rsidP="759164AB">
            <w:pPr>
              <w:rPr>
                <w:rFonts w:eastAsiaTheme="minorEastAsia"/>
                <w:b/>
                <w:bCs/>
                <w:color w:val="000000" w:themeColor="text1"/>
                <w:sz w:val="24"/>
                <w:szCs w:val="24"/>
              </w:rPr>
            </w:pPr>
          </w:p>
        </w:tc>
      </w:tr>
      <w:tr w:rsidR="0044751D" w14:paraId="59D0979D" w14:textId="77777777" w:rsidTr="368EE95E">
        <w:tc>
          <w:tcPr>
            <w:tcW w:w="9015" w:type="dxa"/>
            <w:tcBorders>
              <w:top w:val="single" w:sz="8" w:space="0" w:color="auto"/>
              <w:left w:val="single" w:sz="8" w:space="0" w:color="auto"/>
              <w:bottom w:val="single" w:sz="8" w:space="0" w:color="auto"/>
              <w:right w:val="single" w:sz="8" w:space="0" w:color="auto"/>
            </w:tcBorders>
          </w:tcPr>
          <w:p w14:paraId="0B9E7A90" w14:textId="45830ADA" w:rsidR="0044751D" w:rsidRDefault="3A29E393" w:rsidP="67F9DB7C">
            <w:pPr>
              <w:spacing w:after="0" w:line="300" w:lineRule="auto"/>
              <w:rPr>
                <w:rFonts w:ascii="Segoe UI" w:eastAsia="Segoe UI" w:hAnsi="Segoe UI" w:cs="Segoe UI"/>
                <w:b/>
                <w:bCs/>
                <w:sz w:val="21"/>
                <w:szCs w:val="21"/>
              </w:rPr>
            </w:pPr>
            <w:r w:rsidRPr="67F9DB7C">
              <w:rPr>
                <w:rFonts w:ascii="Segoe UI" w:eastAsia="Segoe UI" w:hAnsi="Segoe UI" w:cs="Segoe UI"/>
                <w:b/>
                <w:bCs/>
                <w:sz w:val="21"/>
                <w:szCs w:val="21"/>
              </w:rPr>
              <w:t>What draws you to interdisciplinary research or collaboration? Describe a time when engaging with another discipline shifted or expanded your perspective (max 200 words)</w:t>
            </w:r>
          </w:p>
        </w:tc>
      </w:tr>
      <w:tr w:rsidR="0044751D" w14:paraId="38317778" w14:textId="77777777" w:rsidTr="368EE95E">
        <w:trPr>
          <w:trHeight w:val="300"/>
        </w:trPr>
        <w:tc>
          <w:tcPr>
            <w:tcW w:w="9015" w:type="dxa"/>
            <w:tcBorders>
              <w:top w:val="single" w:sz="8" w:space="0" w:color="auto"/>
              <w:left w:val="single" w:sz="8" w:space="0" w:color="auto"/>
              <w:bottom w:val="single" w:sz="8" w:space="0" w:color="auto"/>
              <w:right w:val="single" w:sz="8" w:space="0" w:color="auto"/>
            </w:tcBorders>
          </w:tcPr>
          <w:p w14:paraId="09B5178C" w14:textId="77777777" w:rsidR="0044751D" w:rsidRDefault="0044751D" w:rsidP="0044751D">
            <w:pPr>
              <w:rPr>
                <w:rFonts w:eastAsiaTheme="minorEastAsia"/>
                <w:b/>
                <w:bCs/>
                <w:color w:val="000000" w:themeColor="text1"/>
                <w:sz w:val="24"/>
                <w:szCs w:val="24"/>
              </w:rPr>
            </w:pPr>
          </w:p>
          <w:p w14:paraId="1CEB81CF" w14:textId="2FB23D17" w:rsidR="0044751D" w:rsidRDefault="0044751D" w:rsidP="0044751D">
            <w:pPr>
              <w:rPr>
                <w:rFonts w:eastAsiaTheme="minorEastAsia"/>
                <w:b/>
                <w:bCs/>
                <w:color w:val="000000" w:themeColor="text1"/>
                <w:sz w:val="24"/>
                <w:szCs w:val="24"/>
              </w:rPr>
            </w:pPr>
          </w:p>
        </w:tc>
      </w:tr>
      <w:tr w:rsidR="0044751D" w14:paraId="4B88CB74" w14:textId="77777777" w:rsidTr="368EE95E">
        <w:tc>
          <w:tcPr>
            <w:tcW w:w="9015" w:type="dxa"/>
            <w:tcBorders>
              <w:top w:val="single" w:sz="8" w:space="0" w:color="auto"/>
              <w:left w:val="single" w:sz="8" w:space="0" w:color="auto"/>
              <w:bottom w:val="single" w:sz="8" w:space="0" w:color="auto"/>
              <w:right w:val="single" w:sz="8" w:space="0" w:color="auto"/>
            </w:tcBorders>
          </w:tcPr>
          <w:p w14:paraId="61AD2C49" w14:textId="5410CBEF" w:rsidR="0044751D" w:rsidRPr="00A9294A" w:rsidRDefault="00F76A26" w:rsidP="67F9DB7C">
            <w:pPr>
              <w:spacing w:after="0" w:line="300" w:lineRule="auto"/>
              <w:rPr>
                <w:rFonts w:eastAsiaTheme="minorEastAsia"/>
                <w:color w:val="000000" w:themeColor="text1"/>
                <w:sz w:val="24"/>
                <w:szCs w:val="24"/>
              </w:rPr>
            </w:pPr>
            <w:r w:rsidRPr="67F9DB7C">
              <w:rPr>
                <w:rFonts w:eastAsiaTheme="minorEastAsia"/>
                <w:b/>
                <w:bCs/>
                <w:color w:val="000000" w:themeColor="text1"/>
                <w:sz w:val="24"/>
                <w:szCs w:val="24"/>
              </w:rPr>
              <w:t xml:space="preserve">Please tell us about your motivation for applying to </w:t>
            </w:r>
            <w:r w:rsidR="00F260DD" w:rsidRPr="67F9DB7C">
              <w:rPr>
                <w:rFonts w:eastAsiaTheme="minorEastAsia"/>
                <w:b/>
                <w:bCs/>
                <w:color w:val="000000" w:themeColor="text1"/>
                <w:sz w:val="24"/>
                <w:szCs w:val="24"/>
              </w:rPr>
              <w:t>the NW Crucible. What do you hope to gain from this experience</w:t>
            </w:r>
            <w:r w:rsidR="2EDA03AD" w:rsidRPr="67F9DB7C">
              <w:rPr>
                <w:rFonts w:eastAsiaTheme="minorEastAsia"/>
                <w:b/>
                <w:bCs/>
                <w:color w:val="000000" w:themeColor="text1"/>
                <w:sz w:val="24"/>
                <w:szCs w:val="24"/>
              </w:rPr>
              <w:t>?</w:t>
            </w:r>
            <w:r w:rsidR="00F260DD" w:rsidRPr="67F9DB7C">
              <w:rPr>
                <w:rFonts w:eastAsiaTheme="minorEastAsia"/>
                <w:b/>
                <w:bCs/>
                <w:color w:val="000000" w:themeColor="text1"/>
                <w:sz w:val="24"/>
                <w:szCs w:val="24"/>
              </w:rPr>
              <w:t xml:space="preserve"> </w:t>
            </w:r>
            <w:r w:rsidR="69EB6A2C" w:rsidRPr="67F9DB7C">
              <w:rPr>
                <w:rFonts w:ascii="Segoe UI" w:eastAsia="Segoe UI" w:hAnsi="Segoe UI" w:cs="Segoe UI"/>
                <w:b/>
                <w:bCs/>
                <w:sz w:val="21"/>
                <w:szCs w:val="21"/>
              </w:rPr>
              <w:t>How do you envision interdisciplinary approaches influencing your future work?</w:t>
            </w:r>
            <w:r w:rsidR="6A28B53C" w:rsidRPr="67F9DB7C">
              <w:rPr>
                <w:rFonts w:ascii="Segoe UI" w:eastAsia="Segoe UI" w:hAnsi="Segoe UI" w:cs="Segoe UI"/>
                <w:b/>
                <w:bCs/>
                <w:sz w:val="21"/>
                <w:szCs w:val="21"/>
              </w:rPr>
              <w:t xml:space="preserve"> </w:t>
            </w:r>
            <w:r w:rsidRPr="67F9DB7C">
              <w:rPr>
                <w:rFonts w:eastAsiaTheme="minorEastAsia"/>
                <w:b/>
                <w:bCs/>
                <w:color w:val="000000" w:themeColor="text1"/>
                <w:sz w:val="24"/>
                <w:szCs w:val="24"/>
              </w:rPr>
              <w:t>(max 200 words)</w:t>
            </w:r>
          </w:p>
        </w:tc>
      </w:tr>
      <w:tr w:rsidR="0044751D" w14:paraId="2EA336ED" w14:textId="77777777" w:rsidTr="368EE95E">
        <w:tc>
          <w:tcPr>
            <w:tcW w:w="9015" w:type="dxa"/>
            <w:tcBorders>
              <w:top w:val="single" w:sz="8" w:space="0" w:color="auto"/>
              <w:left w:val="single" w:sz="8" w:space="0" w:color="auto"/>
              <w:bottom w:val="single" w:sz="8" w:space="0" w:color="auto"/>
              <w:right w:val="single" w:sz="8" w:space="0" w:color="auto"/>
            </w:tcBorders>
          </w:tcPr>
          <w:p w14:paraId="058ADB9E" w14:textId="3B17FEB6" w:rsidR="0044751D" w:rsidRDefault="0044751D" w:rsidP="0044751D">
            <w:pPr>
              <w:spacing w:after="0" w:line="240" w:lineRule="auto"/>
              <w:rPr>
                <w:rFonts w:eastAsiaTheme="minorEastAsia"/>
                <w:b/>
                <w:bCs/>
                <w:color w:val="000000" w:themeColor="text1"/>
                <w:sz w:val="24"/>
                <w:szCs w:val="24"/>
              </w:rPr>
            </w:pPr>
          </w:p>
          <w:p w14:paraId="22935C71" w14:textId="77777777" w:rsidR="0044751D" w:rsidRDefault="0044751D" w:rsidP="0044751D">
            <w:pPr>
              <w:spacing w:after="0" w:line="240" w:lineRule="auto"/>
              <w:rPr>
                <w:rStyle w:val="normaltextrun"/>
                <w:rFonts w:ascii="Calibri" w:hAnsi="Calibri" w:cs="Calibri"/>
                <w:b/>
                <w:bCs/>
                <w:color w:val="000000"/>
                <w:sz w:val="24"/>
                <w:szCs w:val="24"/>
                <w:shd w:val="clear" w:color="auto" w:fill="FFFFFF"/>
              </w:rPr>
            </w:pPr>
          </w:p>
          <w:p w14:paraId="1D6E619B" w14:textId="778713D1" w:rsidR="0044751D" w:rsidRDefault="0044751D" w:rsidP="0044751D">
            <w:pPr>
              <w:rPr>
                <w:rFonts w:eastAsiaTheme="minorEastAsia"/>
                <w:color w:val="000000" w:themeColor="text1"/>
                <w:sz w:val="24"/>
                <w:szCs w:val="24"/>
              </w:rPr>
            </w:pPr>
          </w:p>
        </w:tc>
      </w:tr>
      <w:tr w:rsidR="0044751D" w14:paraId="3B9D12F4" w14:textId="77777777" w:rsidTr="368EE95E">
        <w:tc>
          <w:tcPr>
            <w:tcW w:w="9015" w:type="dxa"/>
            <w:tcBorders>
              <w:top w:val="single" w:sz="8" w:space="0" w:color="auto"/>
              <w:left w:val="single" w:sz="8" w:space="0" w:color="auto"/>
              <w:bottom w:val="single" w:sz="8" w:space="0" w:color="auto"/>
              <w:right w:val="single" w:sz="8" w:space="0" w:color="auto"/>
            </w:tcBorders>
          </w:tcPr>
          <w:p w14:paraId="13B9004A" w14:textId="660B60C9" w:rsidR="0044751D" w:rsidRDefault="0044751D" w:rsidP="0044751D">
            <w:pPr>
              <w:rPr>
                <w:rFonts w:eastAsiaTheme="minorEastAsia"/>
                <w:b/>
                <w:bCs/>
                <w:color w:val="000000" w:themeColor="text1"/>
                <w:sz w:val="24"/>
                <w:szCs w:val="24"/>
              </w:rPr>
            </w:pPr>
            <w:r w:rsidRPr="753F6C6F">
              <w:rPr>
                <w:rFonts w:eastAsiaTheme="minorEastAsia"/>
                <w:b/>
                <w:bCs/>
                <w:color w:val="000000" w:themeColor="text1"/>
                <w:sz w:val="24"/>
                <w:szCs w:val="24"/>
              </w:rPr>
              <w:t xml:space="preserve">Please confirm your commitment to attending all three </w:t>
            </w:r>
            <w:r>
              <w:rPr>
                <w:rFonts w:eastAsiaTheme="minorEastAsia"/>
                <w:b/>
                <w:bCs/>
                <w:color w:val="000000" w:themeColor="text1"/>
                <w:sz w:val="24"/>
                <w:szCs w:val="24"/>
              </w:rPr>
              <w:t>Crucible labs on 6-7 May 2026; 2-3 June 2026</w:t>
            </w:r>
            <w:r w:rsidRPr="00167496">
              <w:rPr>
                <w:rFonts w:eastAsiaTheme="minorEastAsia"/>
                <w:b/>
                <w:bCs/>
                <w:color w:val="000000" w:themeColor="text1"/>
                <w:sz w:val="24"/>
                <w:szCs w:val="24"/>
              </w:rPr>
              <w:t xml:space="preserve"> </w:t>
            </w:r>
            <w:r>
              <w:rPr>
                <w:rFonts w:eastAsiaTheme="minorEastAsia"/>
                <w:b/>
                <w:bCs/>
                <w:color w:val="000000" w:themeColor="text1"/>
                <w:sz w:val="24"/>
                <w:szCs w:val="24"/>
              </w:rPr>
              <w:t xml:space="preserve">and </w:t>
            </w:r>
            <w:r w:rsidRPr="00167496">
              <w:rPr>
                <w:rFonts w:eastAsiaTheme="minorEastAsia"/>
                <w:b/>
                <w:bCs/>
                <w:color w:val="000000" w:themeColor="text1"/>
                <w:sz w:val="24"/>
                <w:szCs w:val="24"/>
              </w:rPr>
              <w:t xml:space="preserve">8th </w:t>
            </w:r>
            <w:r>
              <w:rPr>
                <w:rFonts w:eastAsiaTheme="minorEastAsia"/>
                <w:b/>
                <w:bCs/>
                <w:color w:val="000000" w:themeColor="text1"/>
                <w:sz w:val="24"/>
                <w:szCs w:val="24"/>
              </w:rPr>
              <w:t>July</w:t>
            </w:r>
            <w:r w:rsidRPr="00167496">
              <w:rPr>
                <w:rFonts w:eastAsiaTheme="minorEastAsia"/>
                <w:b/>
                <w:bCs/>
                <w:color w:val="000000" w:themeColor="text1"/>
                <w:sz w:val="24"/>
                <w:szCs w:val="24"/>
              </w:rPr>
              <w:t xml:space="preserve"> 202</w:t>
            </w:r>
            <w:r>
              <w:rPr>
                <w:rFonts w:eastAsiaTheme="minorEastAsia"/>
                <w:b/>
                <w:bCs/>
                <w:color w:val="000000" w:themeColor="text1"/>
                <w:sz w:val="24"/>
                <w:szCs w:val="24"/>
              </w:rPr>
              <w:t>6</w:t>
            </w:r>
            <w:r w:rsidRPr="753F6C6F">
              <w:rPr>
                <w:rFonts w:eastAsiaTheme="minorEastAsia"/>
                <w:b/>
                <w:bCs/>
                <w:color w:val="000000" w:themeColor="text1"/>
                <w:sz w:val="24"/>
                <w:szCs w:val="24"/>
              </w:rPr>
              <w:t xml:space="preserve">: </w:t>
            </w:r>
          </w:p>
          <w:p w14:paraId="0C69382F" w14:textId="77629E13" w:rsidR="0044751D" w:rsidRDefault="0044751D" w:rsidP="0044751D">
            <w:pPr>
              <w:rPr>
                <w:rFonts w:eastAsiaTheme="minorEastAsia"/>
                <w:color w:val="000000" w:themeColor="text1"/>
                <w:sz w:val="24"/>
                <w:szCs w:val="24"/>
              </w:rPr>
            </w:pPr>
            <w:r w:rsidRPr="6738F1FE">
              <w:rPr>
                <w:rFonts w:eastAsiaTheme="minorEastAsia"/>
                <w:color w:val="000000" w:themeColor="text1"/>
                <w:sz w:val="24"/>
                <w:szCs w:val="24"/>
              </w:rPr>
              <w:t xml:space="preserve"> Yes</w:t>
            </w:r>
            <w:r>
              <w:rPr>
                <w:rFonts w:eastAsiaTheme="minorEastAsia"/>
                <w:color w:val="000000" w:themeColor="text1"/>
                <w:sz w:val="24"/>
                <w:szCs w:val="24"/>
              </w:rPr>
              <w:t>/No</w:t>
            </w:r>
          </w:p>
        </w:tc>
      </w:tr>
      <w:tr w:rsidR="0044751D" w14:paraId="4F79B4AD" w14:textId="77777777" w:rsidTr="368EE95E">
        <w:tc>
          <w:tcPr>
            <w:tcW w:w="9015" w:type="dxa"/>
            <w:tcBorders>
              <w:top w:val="single" w:sz="8" w:space="0" w:color="auto"/>
              <w:left w:val="single" w:sz="8" w:space="0" w:color="auto"/>
              <w:bottom w:val="single" w:sz="8" w:space="0" w:color="auto"/>
              <w:right w:val="single" w:sz="8" w:space="0" w:color="auto"/>
            </w:tcBorders>
          </w:tcPr>
          <w:p w14:paraId="1FD9C49A" w14:textId="6B06C2D3" w:rsidR="0044751D" w:rsidRDefault="0044751D" w:rsidP="0044751D">
            <w:pPr>
              <w:rPr>
                <w:rFonts w:eastAsiaTheme="minorEastAsia"/>
                <w:b/>
                <w:bCs/>
                <w:color w:val="000000" w:themeColor="text1"/>
                <w:sz w:val="24"/>
                <w:szCs w:val="24"/>
              </w:rPr>
            </w:pPr>
            <w:r w:rsidRPr="09FA8197">
              <w:rPr>
                <w:rFonts w:eastAsiaTheme="minorEastAsia"/>
                <w:b/>
                <w:bCs/>
                <w:color w:val="000000" w:themeColor="text1"/>
                <w:sz w:val="24"/>
                <w:szCs w:val="24"/>
              </w:rPr>
              <w:t xml:space="preserve">Please confirm that you have authorisation from your </w:t>
            </w:r>
            <w:r>
              <w:rPr>
                <w:rFonts w:eastAsiaTheme="minorEastAsia"/>
                <w:b/>
                <w:bCs/>
                <w:color w:val="000000" w:themeColor="text1"/>
                <w:sz w:val="24"/>
                <w:szCs w:val="24"/>
              </w:rPr>
              <w:t xml:space="preserve">line manager </w:t>
            </w:r>
            <w:r w:rsidRPr="09FA8197">
              <w:rPr>
                <w:rFonts w:eastAsiaTheme="minorEastAsia"/>
                <w:b/>
                <w:bCs/>
                <w:color w:val="000000" w:themeColor="text1"/>
                <w:sz w:val="24"/>
                <w:szCs w:val="24"/>
              </w:rPr>
              <w:t>to participate in the programme:</w:t>
            </w:r>
          </w:p>
          <w:p w14:paraId="00581DBE" w14:textId="2FF662FF" w:rsidR="0044751D" w:rsidRDefault="0044751D" w:rsidP="0044751D">
            <w:pPr>
              <w:rPr>
                <w:rFonts w:eastAsiaTheme="minorEastAsia"/>
                <w:color w:val="000000" w:themeColor="text1"/>
                <w:sz w:val="24"/>
                <w:szCs w:val="24"/>
              </w:rPr>
            </w:pPr>
            <w:r w:rsidRPr="6E619E5F">
              <w:rPr>
                <w:rFonts w:eastAsiaTheme="minorEastAsia"/>
                <w:color w:val="000000" w:themeColor="text1"/>
                <w:sz w:val="24"/>
                <w:szCs w:val="24"/>
              </w:rPr>
              <w:t>Yes</w:t>
            </w:r>
            <w:r>
              <w:rPr>
                <w:rFonts w:eastAsiaTheme="minorEastAsia"/>
                <w:color w:val="000000" w:themeColor="text1"/>
                <w:sz w:val="24"/>
                <w:szCs w:val="24"/>
              </w:rPr>
              <w:t>/No</w:t>
            </w:r>
          </w:p>
        </w:tc>
      </w:tr>
      <w:tr w:rsidR="0044751D" w14:paraId="569E2625" w14:textId="77777777" w:rsidTr="368EE95E">
        <w:tc>
          <w:tcPr>
            <w:tcW w:w="9015" w:type="dxa"/>
            <w:tcBorders>
              <w:top w:val="single" w:sz="8" w:space="0" w:color="auto"/>
              <w:left w:val="single" w:sz="8" w:space="0" w:color="auto"/>
              <w:bottom w:val="single" w:sz="8" w:space="0" w:color="auto"/>
              <w:right w:val="single" w:sz="8" w:space="0" w:color="auto"/>
            </w:tcBorders>
          </w:tcPr>
          <w:p w14:paraId="0B152299" w14:textId="6AABFA8D" w:rsidR="0044751D" w:rsidRDefault="0044751D" w:rsidP="0044751D">
            <w:pPr>
              <w:rPr>
                <w:rFonts w:eastAsiaTheme="minorEastAsia"/>
                <w:color w:val="242424"/>
                <w:sz w:val="24"/>
                <w:szCs w:val="24"/>
              </w:rPr>
            </w:pPr>
            <w:r w:rsidRPr="6738F1FE">
              <w:rPr>
                <w:rFonts w:eastAsiaTheme="minorEastAsia"/>
                <w:color w:val="000000" w:themeColor="text1"/>
                <w:sz w:val="24"/>
                <w:szCs w:val="24"/>
              </w:rPr>
              <w:t>By submitting this application, you</w:t>
            </w:r>
            <w:r w:rsidRPr="6738F1FE">
              <w:rPr>
                <w:rFonts w:eastAsiaTheme="minorEastAsia"/>
                <w:color w:val="242424"/>
                <w:sz w:val="21"/>
                <w:szCs w:val="21"/>
              </w:rPr>
              <w:t xml:space="preserve"> </w:t>
            </w:r>
            <w:r w:rsidRPr="6738F1FE">
              <w:rPr>
                <w:rFonts w:eastAsiaTheme="minorEastAsia"/>
                <w:color w:val="242424"/>
                <w:sz w:val="24"/>
                <w:szCs w:val="24"/>
              </w:rPr>
              <w:t xml:space="preserve">give Consent for </w:t>
            </w:r>
            <w:r>
              <w:rPr>
                <w:rFonts w:eastAsiaTheme="minorEastAsia"/>
                <w:color w:val="242424"/>
                <w:sz w:val="24"/>
                <w:szCs w:val="24"/>
              </w:rPr>
              <w:t>t</w:t>
            </w:r>
            <w:r w:rsidRPr="6738F1FE">
              <w:rPr>
                <w:rFonts w:eastAsiaTheme="minorEastAsia"/>
                <w:color w:val="242424"/>
                <w:sz w:val="24"/>
                <w:szCs w:val="24"/>
              </w:rPr>
              <w:t>he University</w:t>
            </w:r>
            <w:r>
              <w:rPr>
                <w:rFonts w:eastAsiaTheme="minorEastAsia"/>
                <w:color w:val="242424"/>
                <w:sz w:val="24"/>
                <w:szCs w:val="24"/>
              </w:rPr>
              <w:t xml:space="preserve"> to pass on your contact details to the Horizon Institute</w:t>
            </w:r>
            <w:r w:rsidRPr="6738F1FE">
              <w:rPr>
                <w:rFonts w:eastAsiaTheme="minorEastAsia"/>
                <w:color w:val="242424"/>
                <w:sz w:val="24"/>
                <w:szCs w:val="24"/>
              </w:rPr>
              <w:t xml:space="preserve"> </w:t>
            </w:r>
            <w:r>
              <w:rPr>
                <w:rFonts w:eastAsiaTheme="minorEastAsia"/>
                <w:color w:val="242424"/>
                <w:sz w:val="24"/>
                <w:szCs w:val="24"/>
              </w:rPr>
              <w:t xml:space="preserve">to </w:t>
            </w:r>
            <w:r w:rsidRPr="6738F1FE">
              <w:rPr>
                <w:rFonts w:eastAsiaTheme="minorEastAsia"/>
                <w:color w:val="242424"/>
                <w:sz w:val="24"/>
                <w:szCs w:val="24"/>
              </w:rPr>
              <w:t>process your personal data</w:t>
            </w:r>
            <w:r>
              <w:rPr>
                <w:rFonts w:eastAsiaTheme="minorEastAsia"/>
                <w:color w:val="242424"/>
                <w:sz w:val="24"/>
                <w:szCs w:val="24"/>
              </w:rPr>
              <w:t xml:space="preserve"> if you are accepted onto the Crucible Programme</w:t>
            </w:r>
            <w:r w:rsidRPr="6738F1FE">
              <w:rPr>
                <w:rFonts w:eastAsiaTheme="minorEastAsia"/>
                <w:color w:val="242424"/>
                <w:sz w:val="24"/>
                <w:szCs w:val="24"/>
              </w:rPr>
              <w:t xml:space="preserve">. </w:t>
            </w:r>
            <w:r>
              <w:rPr>
                <w:rFonts w:eastAsiaTheme="minorEastAsia"/>
                <w:color w:val="242424"/>
                <w:sz w:val="24"/>
                <w:szCs w:val="24"/>
              </w:rPr>
              <w:t>As part of t</w:t>
            </w:r>
            <w:r w:rsidRPr="6738F1FE">
              <w:rPr>
                <w:rFonts w:eastAsiaTheme="minorEastAsia"/>
                <w:color w:val="242424"/>
                <w:sz w:val="24"/>
                <w:szCs w:val="24"/>
              </w:rPr>
              <w:t>he University of Leeds</w:t>
            </w:r>
            <w:r>
              <w:rPr>
                <w:rFonts w:eastAsiaTheme="minorEastAsia"/>
                <w:color w:val="242424"/>
                <w:sz w:val="24"/>
                <w:szCs w:val="24"/>
              </w:rPr>
              <w:t>, the Horizons Institute</w:t>
            </w:r>
            <w:r w:rsidRPr="6738F1FE">
              <w:rPr>
                <w:rFonts w:eastAsiaTheme="minorEastAsia"/>
                <w:color w:val="242424"/>
                <w:sz w:val="24"/>
                <w:szCs w:val="24"/>
              </w:rPr>
              <w:t xml:space="preserve"> is required by law to comply with the Data Protection Act, 1998 (DPA). From 25 May 2018, the act will be superseded by the General Data Protection Regulation (GDPR). The University of </w:t>
            </w:r>
            <w:r w:rsidRPr="6738F1FE">
              <w:rPr>
                <w:rFonts w:eastAsiaTheme="minorEastAsia"/>
                <w:color w:val="242424"/>
                <w:sz w:val="24"/>
                <w:szCs w:val="24"/>
              </w:rPr>
              <w:lastRenderedPageBreak/>
              <w:t xml:space="preserve">Leeds will ensure that it complies with this Act to ensure the confidentiality of any personal data it holds, in whatever medium. </w:t>
            </w:r>
          </w:p>
          <w:p w14:paraId="44DD0FF6" w14:textId="77777777" w:rsidR="0044751D" w:rsidRDefault="0044751D" w:rsidP="0044751D">
            <w:pPr>
              <w:rPr>
                <w:rFonts w:eastAsiaTheme="minorEastAsia"/>
                <w:sz w:val="24"/>
                <w:szCs w:val="24"/>
              </w:rPr>
            </w:pPr>
            <w:r w:rsidRPr="6738F1FE">
              <w:rPr>
                <w:rFonts w:eastAsiaTheme="minorEastAsia"/>
                <w:color w:val="242424"/>
                <w:sz w:val="24"/>
                <w:szCs w:val="24"/>
              </w:rPr>
              <w:t xml:space="preserve">For more information please see: </w:t>
            </w:r>
            <w:hyperlink r:id="rId15">
              <w:r w:rsidRPr="6738F1FE">
                <w:rPr>
                  <w:rStyle w:val="Hyperlink"/>
                  <w:rFonts w:eastAsiaTheme="minorEastAsia"/>
                  <w:sz w:val="24"/>
                  <w:szCs w:val="24"/>
                </w:rPr>
                <w:t>http://www.leeds.ac.uk/secretariat/data_protection.html</w:t>
              </w:r>
            </w:hyperlink>
            <w:r w:rsidRPr="6738F1FE">
              <w:rPr>
                <w:rFonts w:eastAsiaTheme="minorEastAsia"/>
                <w:sz w:val="24"/>
                <w:szCs w:val="24"/>
              </w:rPr>
              <w:t xml:space="preserve"> </w:t>
            </w:r>
          </w:p>
          <w:p w14:paraId="6FBA3C09" w14:textId="77777777" w:rsidR="0044751D" w:rsidRDefault="0044751D" w:rsidP="0044751D">
            <w:pPr>
              <w:rPr>
                <w:rFonts w:eastAsiaTheme="minorEastAsia"/>
                <w:color w:val="000000" w:themeColor="text1"/>
                <w:sz w:val="24"/>
                <w:szCs w:val="24"/>
              </w:rPr>
            </w:pPr>
            <w:r w:rsidRPr="6738F1FE">
              <w:rPr>
                <w:rFonts w:eastAsiaTheme="minorEastAsia"/>
                <w:color w:val="000000" w:themeColor="text1"/>
                <w:sz w:val="24"/>
                <w:szCs w:val="24"/>
              </w:rPr>
              <w:t xml:space="preserve"> </w:t>
            </w:r>
          </w:p>
        </w:tc>
      </w:tr>
    </w:tbl>
    <w:p w14:paraId="0C2A4378" w14:textId="77777777" w:rsidR="00BB07CE" w:rsidRDefault="00BB07CE" w:rsidP="00BB07CE">
      <w:pPr>
        <w:rPr>
          <w:rFonts w:eastAsiaTheme="minorEastAsia"/>
          <w:color w:val="212529"/>
          <w:sz w:val="24"/>
          <w:szCs w:val="24"/>
        </w:rPr>
      </w:pPr>
    </w:p>
    <w:p w14:paraId="77CC27CD" w14:textId="77777777" w:rsidR="00BB07CE" w:rsidRDefault="00BB07CE" w:rsidP="00BB07CE">
      <w:pPr>
        <w:rPr>
          <w:sz w:val="24"/>
          <w:szCs w:val="24"/>
        </w:rPr>
      </w:pPr>
    </w:p>
    <w:p w14:paraId="6E1FDC2E" w14:textId="77777777" w:rsidR="008B1ACC" w:rsidRDefault="008B1ACC"/>
    <w:sectPr w:rsidR="008B1ACC">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on Greziller" w:date="2026-02-26T09:21:00Z" w:initials="MG">
    <w:p w14:paraId="55730FAE" w14:textId="77777777" w:rsidR="004201FD" w:rsidRDefault="004201FD" w:rsidP="004201FD">
      <w:pPr>
        <w:pStyle w:val="CommentText"/>
      </w:pPr>
      <w:r>
        <w:rPr>
          <w:rStyle w:val="CommentReference"/>
        </w:rPr>
        <w:annotationRef/>
      </w:r>
      <w:r>
        <w:t>How about reframing this to ask what theme or research idea they would want to explore during the Labs more specifically?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30F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B83C2" w16cex:dateUtc="2026-02-26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30FAE" w16cid:durableId="465B83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ECCE" w14:textId="77777777" w:rsidR="00BE5D52" w:rsidRDefault="00BE5D52">
      <w:pPr>
        <w:spacing w:after="0" w:line="240" w:lineRule="auto"/>
      </w:pPr>
      <w:r>
        <w:separator/>
      </w:r>
    </w:p>
  </w:endnote>
  <w:endnote w:type="continuationSeparator" w:id="0">
    <w:p w14:paraId="7C2C2AFF" w14:textId="77777777" w:rsidR="00BE5D52" w:rsidRDefault="00BE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C57C6" w14:paraId="386410DE" w14:textId="77777777" w:rsidTr="00FC57C6">
      <w:tc>
        <w:tcPr>
          <w:tcW w:w="3120" w:type="dxa"/>
        </w:tcPr>
        <w:p w14:paraId="154121FF" w14:textId="77777777" w:rsidR="008B1ACC" w:rsidRDefault="008B1ACC" w:rsidP="00FC57C6">
          <w:pPr>
            <w:pStyle w:val="Header"/>
            <w:ind w:left="-115"/>
          </w:pPr>
        </w:p>
      </w:tc>
      <w:tc>
        <w:tcPr>
          <w:tcW w:w="3120" w:type="dxa"/>
        </w:tcPr>
        <w:p w14:paraId="7EC1EBC1" w14:textId="77777777" w:rsidR="008B1ACC" w:rsidRDefault="008B1ACC" w:rsidP="00FC57C6">
          <w:pPr>
            <w:pStyle w:val="Header"/>
            <w:jc w:val="center"/>
          </w:pPr>
        </w:p>
      </w:tc>
      <w:tc>
        <w:tcPr>
          <w:tcW w:w="3120" w:type="dxa"/>
        </w:tcPr>
        <w:p w14:paraId="707E4D30" w14:textId="77777777" w:rsidR="008B1ACC" w:rsidRDefault="008B1ACC" w:rsidP="00FC57C6">
          <w:pPr>
            <w:pStyle w:val="Header"/>
            <w:ind w:right="-115"/>
            <w:jc w:val="right"/>
          </w:pPr>
        </w:p>
      </w:tc>
    </w:tr>
  </w:tbl>
  <w:p w14:paraId="71E7D3CF" w14:textId="77777777" w:rsidR="008B1ACC" w:rsidRDefault="008B1ACC" w:rsidP="00FC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F9DE" w14:textId="77777777" w:rsidR="00BE5D52" w:rsidRDefault="00BE5D52">
      <w:pPr>
        <w:spacing w:after="0" w:line="240" w:lineRule="auto"/>
      </w:pPr>
      <w:r>
        <w:separator/>
      </w:r>
    </w:p>
  </w:footnote>
  <w:footnote w:type="continuationSeparator" w:id="0">
    <w:p w14:paraId="53E57084" w14:textId="77777777" w:rsidR="00BE5D52" w:rsidRDefault="00BE5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C57C6" w14:paraId="29442B2C" w14:textId="77777777" w:rsidTr="00FC57C6">
      <w:tc>
        <w:tcPr>
          <w:tcW w:w="3120" w:type="dxa"/>
        </w:tcPr>
        <w:p w14:paraId="7C08803B" w14:textId="77777777" w:rsidR="008B1ACC" w:rsidRDefault="008B1ACC" w:rsidP="00FC57C6">
          <w:pPr>
            <w:pStyle w:val="Header"/>
            <w:ind w:left="-115"/>
            <w:rPr>
              <w:noProof/>
              <w:lang w:eastAsia="en-GB"/>
            </w:rPr>
          </w:pPr>
        </w:p>
        <w:p w14:paraId="6D2C5C34" w14:textId="7D3FA10B" w:rsidR="008B1ACC" w:rsidRDefault="008B1ACC" w:rsidP="00FC57C6">
          <w:pPr>
            <w:pStyle w:val="Header"/>
            <w:ind w:left="-115"/>
          </w:pPr>
        </w:p>
      </w:tc>
      <w:tc>
        <w:tcPr>
          <w:tcW w:w="3120" w:type="dxa"/>
        </w:tcPr>
        <w:p w14:paraId="59DA31FF" w14:textId="77777777" w:rsidR="008B1ACC" w:rsidRDefault="008B1ACC" w:rsidP="00FC57C6">
          <w:pPr>
            <w:pStyle w:val="Header"/>
            <w:jc w:val="center"/>
          </w:pPr>
        </w:p>
        <w:p w14:paraId="22BCEE43" w14:textId="77777777" w:rsidR="008B1ACC" w:rsidRDefault="008B1ACC" w:rsidP="00FC57C6">
          <w:pPr>
            <w:pStyle w:val="Header"/>
            <w:jc w:val="right"/>
          </w:pPr>
        </w:p>
      </w:tc>
      <w:tc>
        <w:tcPr>
          <w:tcW w:w="3120" w:type="dxa"/>
        </w:tcPr>
        <w:p w14:paraId="450D4606" w14:textId="0D12109F" w:rsidR="008B1ACC" w:rsidRDefault="008B1ACC" w:rsidP="00FC57C6">
          <w:pPr>
            <w:pStyle w:val="Header"/>
            <w:ind w:right="-115"/>
            <w:jc w:val="right"/>
          </w:pPr>
        </w:p>
      </w:tc>
    </w:tr>
  </w:tbl>
  <w:p w14:paraId="37390C67" w14:textId="77777777" w:rsidR="008B1ACC" w:rsidRDefault="008B1ACC" w:rsidP="00FC5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A79F"/>
    <w:multiLevelType w:val="hybridMultilevel"/>
    <w:tmpl w:val="52447C84"/>
    <w:lvl w:ilvl="0" w:tplc="65701466">
      <w:start w:val="1"/>
      <w:numFmt w:val="bullet"/>
      <w:lvlText w:val=""/>
      <w:lvlJc w:val="left"/>
      <w:pPr>
        <w:ind w:left="720" w:hanging="360"/>
      </w:pPr>
      <w:rPr>
        <w:rFonts w:ascii="Symbol" w:hAnsi="Symbol" w:hint="default"/>
      </w:rPr>
    </w:lvl>
    <w:lvl w:ilvl="1" w:tplc="06D80396">
      <w:start w:val="1"/>
      <w:numFmt w:val="bullet"/>
      <w:lvlText w:val="o"/>
      <w:lvlJc w:val="left"/>
      <w:pPr>
        <w:ind w:left="1440" w:hanging="360"/>
      </w:pPr>
      <w:rPr>
        <w:rFonts w:ascii="Courier New" w:hAnsi="Courier New" w:hint="default"/>
      </w:rPr>
    </w:lvl>
    <w:lvl w:ilvl="2" w:tplc="E4808D54">
      <w:start w:val="1"/>
      <w:numFmt w:val="bullet"/>
      <w:lvlText w:val=""/>
      <w:lvlJc w:val="left"/>
      <w:pPr>
        <w:ind w:left="2160" w:hanging="360"/>
      </w:pPr>
      <w:rPr>
        <w:rFonts w:ascii="Wingdings" w:hAnsi="Wingdings" w:hint="default"/>
      </w:rPr>
    </w:lvl>
    <w:lvl w:ilvl="3" w:tplc="7A8A9850">
      <w:start w:val="1"/>
      <w:numFmt w:val="bullet"/>
      <w:lvlText w:val=""/>
      <w:lvlJc w:val="left"/>
      <w:pPr>
        <w:ind w:left="2880" w:hanging="360"/>
      </w:pPr>
      <w:rPr>
        <w:rFonts w:ascii="Symbol" w:hAnsi="Symbol" w:hint="default"/>
      </w:rPr>
    </w:lvl>
    <w:lvl w:ilvl="4" w:tplc="D760F9A8">
      <w:start w:val="1"/>
      <w:numFmt w:val="bullet"/>
      <w:lvlText w:val="o"/>
      <w:lvlJc w:val="left"/>
      <w:pPr>
        <w:ind w:left="3600" w:hanging="360"/>
      </w:pPr>
      <w:rPr>
        <w:rFonts w:ascii="Courier New" w:hAnsi="Courier New" w:hint="default"/>
      </w:rPr>
    </w:lvl>
    <w:lvl w:ilvl="5" w:tplc="3AA66B26">
      <w:start w:val="1"/>
      <w:numFmt w:val="bullet"/>
      <w:lvlText w:val=""/>
      <w:lvlJc w:val="left"/>
      <w:pPr>
        <w:ind w:left="4320" w:hanging="360"/>
      </w:pPr>
      <w:rPr>
        <w:rFonts w:ascii="Wingdings" w:hAnsi="Wingdings" w:hint="default"/>
      </w:rPr>
    </w:lvl>
    <w:lvl w:ilvl="6" w:tplc="051C3C00">
      <w:start w:val="1"/>
      <w:numFmt w:val="bullet"/>
      <w:lvlText w:val=""/>
      <w:lvlJc w:val="left"/>
      <w:pPr>
        <w:ind w:left="5040" w:hanging="360"/>
      </w:pPr>
      <w:rPr>
        <w:rFonts w:ascii="Symbol" w:hAnsi="Symbol" w:hint="default"/>
      </w:rPr>
    </w:lvl>
    <w:lvl w:ilvl="7" w:tplc="3F9CA852">
      <w:start w:val="1"/>
      <w:numFmt w:val="bullet"/>
      <w:lvlText w:val="o"/>
      <w:lvlJc w:val="left"/>
      <w:pPr>
        <w:ind w:left="5760" w:hanging="360"/>
      </w:pPr>
      <w:rPr>
        <w:rFonts w:ascii="Courier New" w:hAnsi="Courier New" w:hint="default"/>
      </w:rPr>
    </w:lvl>
    <w:lvl w:ilvl="8" w:tplc="E946AA62">
      <w:start w:val="1"/>
      <w:numFmt w:val="bullet"/>
      <w:lvlText w:val=""/>
      <w:lvlJc w:val="left"/>
      <w:pPr>
        <w:ind w:left="6480" w:hanging="360"/>
      </w:pPr>
      <w:rPr>
        <w:rFonts w:ascii="Wingdings" w:hAnsi="Wingdings" w:hint="default"/>
      </w:rPr>
    </w:lvl>
  </w:abstractNum>
  <w:abstractNum w:abstractNumId="1" w15:restartNumberingAfterBreak="0">
    <w:nsid w:val="4B045D1C"/>
    <w:multiLevelType w:val="hybridMultilevel"/>
    <w:tmpl w:val="BD20FDBE"/>
    <w:lvl w:ilvl="0" w:tplc="2D22C11E">
      <w:start w:val="1"/>
      <w:numFmt w:val="bullet"/>
      <w:lvlText w:val=""/>
      <w:lvlJc w:val="left"/>
      <w:pPr>
        <w:ind w:left="720" w:hanging="360"/>
      </w:pPr>
      <w:rPr>
        <w:rFonts w:ascii="Symbol" w:hAnsi="Symbol" w:hint="default"/>
      </w:rPr>
    </w:lvl>
    <w:lvl w:ilvl="1" w:tplc="32148A16">
      <w:start w:val="1"/>
      <w:numFmt w:val="bullet"/>
      <w:lvlText w:val="o"/>
      <w:lvlJc w:val="left"/>
      <w:pPr>
        <w:ind w:left="1440" w:hanging="360"/>
      </w:pPr>
      <w:rPr>
        <w:rFonts w:ascii="Courier New" w:hAnsi="Courier New" w:hint="default"/>
      </w:rPr>
    </w:lvl>
    <w:lvl w:ilvl="2" w:tplc="EFC2AEBC">
      <w:start w:val="1"/>
      <w:numFmt w:val="bullet"/>
      <w:lvlText w:val=""/>
      <w:lvlJc w:val="left"/>
      <w:pPr>
        <w:ind w:left="2160" w:hanging="360"/>
      </w:pPr>
      <w:rPr>
        <w:rFonts w:ascii="Wingdings" w:hAnsi="Wingdings" w:hint="default"/>
      </w:rPr>
    </w:lvl>
    <w:lvl w:ilvl="3" w:tplc="04C8E236">
      <w:start w:val="1"/>
      <w:numFmt w:val="bullet"/>
      <w:lvlText w:val=""/>
      <w:lvlJc w:val="left"/>
      <w:pPr>
        <w:ind w:left="2880" w:hanging="360"/>
      </w:pPr>
      <w:rPr>
        <w:rFonts w:ascii="Symbol" w:hAnsi="Symbol" w:hint="default"/>
      </w:rPr>
    </w:lvl>
    <w:lvl w:ilvl="4" w:tplc="D722C552">
      <w:start w:val="1"/>
      <w:numFmt w:val="bullet"/>
      <w:lvlText w:val="o"/>
      <w:lvlJc w:val="left"/>
      <w:pPr>
        <w:ind w:left="3600" w:hanging="360"/>
      </w:pPr>
      <w:rPr>
        <w:rFonts w:ascii="Courier New" w:hAnsi="Courier New" w:hint="default"/>
      </w:rPr>
    </w:lvl>
    <w:lvl w:ilvl="5" w:tplc="5B10F4FC">
      <w:start w:val="1"/>
      <w:numFmt w:val="bullet"/>
      <w:lvlText w:val=""/>
      <w:lvlJc w:val="left"/>
      <w:pPr>
        <w:ind w:left="4320" w:hanging="360"/>
      </w:pPr>
      <w:rPr>
        <w:rFonts w:ascii="Wingdings" w:hAnsi="Wingdings" w:hint="default"/>
      </w:rPr>
    </w:lvl>
    <w:lvl w:ilvl="6" w:tplc="2B5822E4">
      <w:start w:val="1"/>
      <w:numFmt w:val="bullet"/>
      <w:lvlText w:val=""/>
      <w:lvlJc w:val="left"/>
      <w:pPr>
        <w:ind w:left="5040" w:hanging="360"/>
      </w:pPr>
      <w:rPr>
        <w:rFonts w:ascii="Symbol" w:hAnsi="Symbol" w:hint="default"/>
      </w:rPr>
    </w:lvl>
    <w:lvl w:ilvl="7" w:tplc="F976E682">
      <w:start w:val="1"/>
      <w:numFmt w:val="bullet"/>
      <w:lvlText w:val="o"/>
      <w:lvlJc w:val="left"/>
      <w:pPr>
        <w:ind w:left="5760" w:hanging="360"/>
      </w:pPr>
      <w:rPr>
        <w:rFonts w:ascii="Courier New" w:hAnsi="Courier New" w:hint="default"/>
      </w:rPr>
    </w:lvl>
    <w:lvl w:ilvl="8" w:tplc="88F4A3E4">
      <w:start w:val="1"/>
      <w:numFmt w:val="bullet"/>
      <w:lvlText w:val=""/>
      <w:lvlJc w:val="left"/>
      <w:pPr>
        <w:ind w:left="6480" w:hanging="360"/>
      </w:pPr>
      <w:rPr>
        <w:rFonts w:ascii="Wingdings" w:hAnsi="Wingdings" w:hint="default"/>
      </w:rPr>
    </w:lvl>
  </w:abstractNum>
  <w:abstractNum w:abstractNumId="2" w15:restartNumberingAfterBreak="0">
    <w:nsid w:val="5270536A"/>
    <w:multiLevelType w:val="hybridMultilevel"/>
    <w:tmpl w:val="C658D5AC"/>
    <w:lvl w:ilvl="0" w:tplc="AA52BCA8">
      <w:start w:val="1"/>
      <w:numFmt w:val="bullet"/>
      <w:lvlText w:val=""/>
      <w:lvlJc w:val="left"/>
      <w:pPr>
        <w:ind w:left="720" w:hanging="360"/>
      </w:pPr>
      <w:rPr>
        <w:rFonts w:ascii="Symbol" w:hAnsi="Symbol" w:hint="default"/>
      </w:rPr>
    </w:lvl>
    <w:lvl w:ilvl="1" w:tplc="FBDA8AC6">
      <w:start w:val="1"/>
      <w:numFmt w:val="bullet"/>
      <w:lvlText w:val="o"/>
      <w:lvlJc w:val="left"/>
      <w:pPr>
        <w:ind w:left="1440" w:hanging="360"/>
      </w:pPr>
      <w:rPr>
        <w:rFonts w:ascii="Courier New" w:hAnsi="Courier New" w:hint="default"/>
      </w:rPr>
    </w:lvl>
    <w:lvl w:ilvl="2" w:tplc="60C01CF8">
      <w:start w:val="1"/>
      <w:numFmt w:val="bullet"/>
      <w:lvlText w:val=""/>
      <w:lvlJc w:val="left"/>
      <w:pPr>
        <w:ind w:left="2160" w:hanging="360"/>
      </w:pPr>
      <w:rPr>
        <w:rFonts w:ascii="Wingdings" w:hAnsi="Wingdings" w:hint="default"/>
      </w:rPr>
    </w:lvl>
    <w:lvl w:ilvl="3" w:tplc="A21A34C4">
      <w:start w:val="1"/>
      <w:numFmt w:val="bullet"/>
      <w:lvlText w:val=""/>
      <w:lvlJc w:val="left"/>
      <w:pPr>
        <w:ind w:left="2880" w:hanging="360"/>
      </w:pPr>
      <w:rPr>
        <w:rFonts w:ascii="Symbol" w:hAnsi="Symbol" w:hint="default"/>
      </w:rPr>
    </w:lvl>
    <w:lvl w:ilvl="4" w:tplc="9FA40910">
      <w:start w:val="1"/>
      <w:numFmt w:val="bullet"/>
      <w:lvlText w:val="o"/>
      <w:lvlJc w:val="left"/>
      <w:pPr>
        <w:ind w:left="3600" w:hanging="360"/>
      </w:pPr>
      <w:rPr>
        <w:rFonts w:ascii="Courier New" w:hAnsi="Courier New" w:hint="default"/>
      </w:rPr>
    </w:lvl>
    <w:lvl w:ilvl="5" w:tplc="E9061FF2">
      <w:start w:val="1"/>
      <w:numFmt w:val="bullet"/>
      <w:lvlText w:val=""/>
      <w:lvlJc w:val="left"/>
      <w:pPr>
        <w:ind w:left="4320" w:hanging="360"/>
      </w:pPr>
      <w:rPr>
        <w:rFonts w:ascii="Wingdings" w:hAnsi="Wingdings" w:hint="default"/>
      </w:rPr>
    </w:lvl>
    <w:lvl w:ilvl="6" w:tplc="DBB66468">
      <w:start w:val="1"/>
      <w:numFmt w:val="bullet"/>
      <w:lvlText w:val=""/>
      <w:lvlJc w:val="left"/>
      <w:pPr>
        <w:ind w:left="5040" w:hanging="360"/>
      </w:pPr>
      <w:rPr>
        <w:rFonts w:ascii="Symbol" w:hAnsi="Symbol" w:hint="default"/>
      </w:rPr>
    </w:lvl>
    <w:lvl w:ilvl="7" w:tplc="79B484CA">
      <w:start w:val="1"/>
      <w:numFmt w:val="bullet"/>
      <w:lvlText w:val="o"/>
      <w:lvlJc w:val="left"/>
      <w:pPr>
        <w:ind w:left="5760" w:hanging="360"/>
      </w:pPr>
      <w:rPr>
        <w:rFonts w:ascii="Courier New" w:hAnsi="Courier New" w:hint="default"/>
      </w:rPr>
    </w:lvl>
    <w:lvl w:ilvl="8" w:tplc="C9E26C84">
      <w:start w:val="1"/>
      <w:numFmt w:val="bullet"/>
      <w:lvlText w:val=""/>
      <w:lvlJc w:val="left"/>
      <w:pPr>
        <w:ind w:left="6480" w:hanging="360"/>
      </w:pPr>
      <w:rPr>
        <w:rFonts w:ascii="Wingdings" w:hAnsi="Wingdings" w:hint="default"/>
      </w:rPr>
    </w:lvl>
  </w:abstractNum>
  <w:abstractNum w:abstractNumId="3" w15:restartNumberingAfterBreak="0">
    <w:nsid w:val="5442F621"/>
    <w:multiLevelType w:val="hybridMultilevel"/>
    <w:tmpl w:val="B5527DB4"/>
    <w:lvl w:ilvl="0" w:tplc="D4A8CF9A">
      <w:start w:val="1"/>
      <w:numFmt w:val="bullet"/>
      <w:lvlText w:val=""/>
      <w:lvlJc w:val="left"/>
      <w:pPr>
        <w:ind w:left="720" w:hanging="360"/>
      </w:pPr>
      <w:rPr>
        <w:rFonts w:ascii="Symbol" w:hAnsi="Symbol" w:hint="default"/>
      </w:rPr>
    </w:lvl>
    <w:lvl w:ilvl="1" w:tplc="DCC4F08C">
      <w:start w:val="1"/>
      <w:numFmt w:val="bullet"/>
      <w:lvlText w:val="o"/>
      <w:lvlJc w:val="left"/>
      <w:pPr>
        <w:ind w:left="1440" w:hanging="360"/>
      </w:pPr>
      <w:rPr>
        <w:rFonts w:ascii="Courier New" w:hAnsi="Courier New" w:hint="default"/>
      </w:rPr>
    </w:lvl>
    <w:lvl w:ilvl="2" w:tplc="EE2A7CCA">
      <w:start w:val="1"/>
      <w:numFmt w:val="bullet"/>
      <w:lvlText w:val=""/>
      <w:lvlJc w:val="left"/>
      <w:pPr>
        <w:ind w:left="2160" w:hanging="360"/>
      </w:pPr>
      <w:rPr>
        <w:rFonts w:ascii="Wingdings" w:hAnsi="Wingdings" w:hint="default"/>
      </w:rPr>
    </w:lvl>
    <w:lvl w:ilvl="3" w:tplc="E53EFCCC">
      <w:start w:val="1"/>
      <w:numFmt w:val="bullet"/>
      <w:lvlText w:val=""/>
      <w:lvlJc w:val="left"/>
      <w:pPr>
        <w:ind w:left="2880" w:hanging="360"/>
      </w:pPr>
      <w:rPr>
        <w:rFonts w:ascii="Symbol" w:hAnsi="Symbol" w:hint="default"/>
      </w:rPr>
    </w:lvl>
    <w:lvl w:ilvl="4" w:tplc="C76E6614">
      <w:start w:val="1"/>
      <w:numFmt w:val="bullet"/>
      <w:lvlText w:val="o"/>
      <w:lvlJc w:val="left"/>
      <w:pPr>
        <w:ind w:left="3600" w:hanging="360"/>
      </w:pPr>
      <w:rPr>
        <w:rFonts w:ascii="Courier New" w:hAnsi="Courier New" w:hint="default"/>
      </w:rPr>
    </w:lvl>
    <w:lvl w:ilvl="5" w:tplc="A4EEC81A">
      <w:start w:val="1"/>
      <w:numFmt w:val="bullet"/>
      <w:lvlText w:val=""/>
      <w:lvlJc w:val="left"/>
      <w:pPr>
        <w:ind w:left="4320" w:hanging="360"/>
      </w:pPr>
      <w:rPr>
        <w:rFonts w:ascii="Wingdings" w:hAnsi="Wingdings" w:hint="default"/>
      </w:rPr>
    </w:lvl>
    <w:lvl w:ilvl="6" w:tplc="40848984">
      <w:start w:val="1"/>
      <w:numFmt w:val="bullet"/>
      <w:lvlText w:val=""/>
      <w:lvlJc w:val="left"/>
      <w:pPr>
        <w:ind w:left="5040" w:hanging="360"/>
      </w:pPr>
      <w:rPr>
        <w:rFonts w:ascii="Symbol" w:hAnsi="Symbol" w:hint="default"/>
      </w:rPr>
    </w:lvl>
    <w:lvl w:ilvl="7" w:tplc="FE0E26B4">
      <w:start w:val="1"/>
      <w:numFmt w:val="bullet"/>
      <w:lvlText w:val="o"/>
      <w:lvlJc w:val="left"/>
      <w:pPr>
        <w:ind w:left="5760" w:hanging="360"/>
      </w:pPr>
      <w:rPr>
        <w:rFonts w:ascii="Courier New" w:hAnsi="Courier New" w:hint="default"/>
      </w:rPr>
    </w:lvl>
    <w:lvl w:ilvl="8" w:tplc="10805E8C">
      <w:start w:val="1"/>
      <w:numFmt w:val="bullet"/>
      <w:lvlText w:val=""/>
      <w:lvlJc w:val="left"/>
      <w:pPr>
        <w:ind w:left="6480" w:hanging="360"/>
      </w:pPr>
      <w:rPr>
        <w:rFonts w:ascii="Wingdings" w:hAnsi="Wingdings" w:hint="default"/>
      </w:rPr>
    </w:lvl>
  </w:abstractNum>
  <w:num w:numId="1" w16cid:durableId="1399863983">
    <w:abstractNumId w:val="3"/>
  </w:num>
  <w:num w:numId="2" w16cid:durableId="1537112877">
    <w:abstractNumId w:val="2"/>
  </w:num>
  <w:num w:numId="3" w16cid:durableId="1663463061">
    <w:abstractNumId w:val="0"/>
  </w:num>
  <w:num w:numId="4" w16cid:durableId="8862634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n Greziller">
    <w15:presenceInfo w15:providerId="AD" w15:userId="S::M.Greziller@salford.ac.uk::def691ee-4a38-4179-8a43-21a9f2d23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CE"/>
    <w:rsid w:val="0005556F"/>
    <w:rsid w:val="00057600"/>
    <w:rsid w:val="0006604C"/>
    <w:rsid w:val="000A6B0C"/>
    <w:rsid w:val="000D44E2"/>
    <w:rsid w:val="000D4685"/>
    <w:rsid w:val="000F6535"/>
    <w:rsid w:val="00167496"/>
    <w:rsid w:val="001E74EC"/>
    <w:rsid w:val="00220228"/>
    <w:rsid w:val="002348CC"/>
    <w:rsid w:val="002412FB"/>
    <w:rsid w:val="00265069"/>
    <w:rsid w:val="002A74FB"/>
    <w:rsid w:val="002D05F2"/>
    <w:rsid w:val="002D7817"/>
    <w:rsid w:val="00313A65"/>
    <w:rsid w:val="0036525C"/>
    <w:rsid w:val="003820A5"/>
    <w:rsid w:val="00382159"/>
    <w:rsid w:val="003B2728"/>
    <w:rsid w:val="003C70DA"/>
    <w:rsid w:val="003D5751"/>
    <w:rsid w:val="003D6ADC"/>
    <w:rsid w:val="00412330"/>
    <w:rsid w:val="00416F99"/>
    <w:rsid w:val="004201FD"/>
    <w:rsid w:val="00423128"/>
    <w:rsid w:val="0044751D"/>
    <w:rsid w:val="00465461"/>
    <w:rsid w:val="004F7607"/>
    <w:rsid w:val="005355B3"/>
    <w:rsid w:val="00573F00"/>
    <w:rsid w:val="00584F9A"/>
    <w:rsid w:val="005E0770"/>
    <w:rsid w:val="005E0EAC"/>
    <w:rsid w:val="0065592A"/>
    <w:rsid w:val="00666933"/>
    <w:rsid w:val="006C5474"/>
    <w:rsid w:val="006C6C35"/>
    <w:rsid w:val="00702963"/>
    <w:rsid w:val="0073093B"/>
    <w:rsid w:val="00795B0F"/>
    <w:rsid w:val="007A4EFA"/>
    <w:rsid w:val="00820231"/>
    <w:rsid w:val="00852D1B"/>
    <w:rsid w:val="0088169E"/>
    <w:rsid w:val="008B1ACC"/>
    <w:rsid w:val="008B471A"/>
    <w:rsid w:val="008D1EBF"/>
    <w:rsid w:val="008E4219"/>
    <w:rsid w:val="00911B20"/>
    <w:rsid w:val="00937E46"/>
    <w:rsid w:val="00984D75"/>
    <w:rsid w:val="00A0535C"/>
    <w:rsid w:val="00A9294A"/>
    <w:rsid w:val="00AA41D9"/>
    <w:rsid w:val="00AA537F"/>
    <w:rsid w:val="00AF7CB0"/>
    <w:rsid w:val="00B27E5F"/>
    <w:rsid w:val="00B466D4"/>
    <w:rsid w:val="00B60071"/>
    <w:rsid w:val="00B65358"/>
    <w:rsid w:val="00BA0759"/>
    <w:rsid w:val="00BB07CE"/>
    <w:rsid w:val="00BB5BB1"/>
    <w:rsid w:val="00BE4BCC"/>
    <w:rsid w:val="00BE5D52"/>
    <w:rsid w:val="00BF3C9B"/>
    <w:rsid w:val="00C077CD"/>
    <w:rsid w:val="00C117E1"/>
    <w:rsid w:val="00C24C6E"/>
    <w:rsid w:val="00C2589B"/>
    <w:rsid w:val="00C3534F"/>
    <w:rsid w:val="00C42894"/>
    <w:rsid w:val="00C57D33"/>
    <w:rsid w:val="00CC1213"/>
    <w:rsid w:val="00CC2D9B"/>
    <w:rsid w:val="00D41F77"/>
    <w:rsid w:val="00D86574"/>
    <w:rsid w:val="00E478FB"/>
    <w:rsid w:val="00E670C4"/>
    <w:rsid w:val="00E708DE"/>
    <w:rsid w:val="00E92EC5"/>
    <w:rsid w:val="00EB65CB"/>
    <w:rsid w:val="00EE07C6"/>
    <w:rsid w:val="00EF0C1D"/>
    <w:rsid w:val="00F07EA3"/>
    <w:rsid w:val="00F125A4"/>
    <w:rsid w:val="00F152BF"/>
    <w:rsid w:val="00F260DD"/>
    <w:rsid w:val="00F44ABC"/>
    <w:rsid w:val="00F72D0D"/>
    <w:rsid w:val="00F76A26"/>
    <w:rsid w:val="00FC57C6"/>
    <w:rsid w:val="03D9975A"/>
    <w:rsid w:val="03E1CB7A"/>
    <w:rsid w:val="03E9131F"/>
    <w:rsid w:val="046F4733"/>
    <w:rsid w:val="049E5CD6"/>
    <w:rsid w:val="059FAEE8"/>
    <w:rsid w:val="05A778DB"/>
    <w:rsid w:val="06390580"/>
    <w:rsid w:val="0684ED5B"/>
    <w:rsid w:val="06969909"/>
    <w:rsid w:val="06980117"/>
    <w:rsid w:val="090A9A02"/>
    <w:rsid w:val="094E36B4"/>
    <w:rsid w:val="09C64C45"/>
    <w:rsid w:val="09FA8197"/>
    <w:rsid w:val="0A4861DE"/>
    <w:rsid w:val="0B6A0A2C"/>
    <w:rsid w:val="0BA1270F"/>
    <w:rsid w:val="0BE7E737"/>
    <w:rsid w:val="0D05A037"/>
    <w:rsid w:val="0D06C6CE"/>
    <w:rsid w:val="1110285F"/>
    <w:rsid w:val="138C025F"/>
    <w:rsid w:val="1510EC72"/>
    <w:rsid w:val="15978051"/>
    <w:rsid w:val="15DA2BA2"/>
    <w:rsid w:val="1613A143"/>
    <w:rsid w:val="16ACBCD3"/>
    <w:rsid w:val="1800E208"/>
    <w:rsid w:val="18488D34"/>
    <w:rsid w:val="18A8105C"/>
    <w:rsid w:val="19479221"/>
    <w:rsid w:val="19DC700F"/>
    <w:rsid w:val="19E526E3"/>
    <w:rsid w:val="1CCF6169"/>
    <w:rsid w:val="1CF27C80"/>
    <w:rsid w:val="1CFFAECC"/>
    <w:rsid w:val="1D1BFE57"/>
    <w:rsid w:val="1D6DEBF0"/>
    <w:rsid w:val="1EAFE132"/>
    <w:rsid w:val="20539F19"/>
    <w:rsid w:val="21D92344"/>
    <w:rsid w:val="21EF6F7A"/>
    <w:rsid w:val="238B3FDB"/>
    <w:rsid w:val="24206895"/>
    <w:rsid w:val="248F58E1"/>
    <w:rsid w:val="27F10EF8"/>
    <w:rsid w:val="285EB0FE"/>
    <w:rsid w:val="29FBC41B"/>
    <w:rsid w:val="2AD51BF5"/>
    <w:rsid w:val="2B9651C0"/>
    <w:rsid w:val="2C70EC56"/>
    <w:rsid w:val="2EDA03AD"/>
    <w:rsid w:val="302F20F7"/>
    <w:rsid w:val="3069C2E3"/>
    <w:rsid w:val="3318901C"/>
    <w:rsid w:val="338E8924"/>
    <w:rsid w:val="347BFE3B"/>
    <w:rsid w:val="3534D646"/>
    <w:rsid w:val="35CEC5B9"/>
    <w:rsid w:val="360FE116"/>
    <w:rsid w:val="368EE95E"/>
    <w:rsid w:val="3990136D"/>
    <w:rsid w:val="3A29E393"/>
    <w:rsid w:val="3B72A009"/>
    <w:rsid w:val="3C3DF664"/>
    <w:rsid w:val="3D5315DE"/>
    <w:rsid w:val="45D4FE19"/>
    <w:rsid w:val="460665AA"/>
    <w:rsid w:val="48A8869F"/>
    <w:rsid w:val="496E49FC"/>
    <w:rsid w:val="4972E46C"/>
    <w:rsid w:val="4B7E69B1"/>
    <w:rsid w:val="4FE5B6FB"/>
    <w:rsid w:val="5015BCBC"/>
    <w:rsid w:val="52F47108"/>
    <w:rsid w:val="52F945BA"/>
    <w:rsid w:val="54361233"/>
    <w:rsid w:val="5654D01C"/>
    <w:rsid w:val="56F24C28"/>
    <w:rsid w:val="57BB7711"/>
    <w:rsid w:val="5828413C"/>
    <w:rsid w:val="58B1DAF9"/>
    <w:rsid w:val="5B64E24B"/>
    <w:rsid w:val="5BE0E712"/>
    <w:rsid w:val="5D969C95"/>
    <w:rsid w:val="5E9AED92"/>
    <w:rsid w:val="5F1FA064"/>
    <w:rsid w:val="607E0875"/>
    <w:rsid w:val="61F33304"/>
    <w:rsid w:val="62502896"/>
    <w:rsid w:val="66E49ED9"/>
    <w:rsid w:val="66E9F012"/>
    <w:rsid w:val="6731079F"/>
    <w:rsid w:val="67F9DB7C"/>
    <w:rsid w:val="69EB6A2C"/>
    <w:rsid w:val="6A28B53C"/>
    <w:rsid w:val="6B0CF102"/>
    <w:rsid w:val="6B4DA5F5"/>
    <w:rsid w:val="6BF70ADC"/>
    <w:rsid w:val="6DDD8A1C"/>
    <w:rsid w:val="6E0D1486"/>
    <w:rsid w:val="6F073FB0"/>
    <w:rsid w:val="70094634"/>
    <w:rsid w:val="7340E6F6"/>
    <w:rsid w:val="758F0F30"/>
    <w:rsid w:val="759164AB"/>
    <w:rsid w:val="75E207D5"/>
    <w:rsid w:val="7739BD83"/>
    <w:rsid w:val="779FD98F"/>
    <w:rsid w:val="78D58DE4"/>
    <w:rsid w:val="79B0287A"/>
    <w:rsid w:val="7A8584C1"/>
    <w:rsid w:val="7C0D2EA6"/>
    <w:rsid w:val="7E75603F"/>
    <w:rsid w:val="7F44C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2951"/>
  <w15:chartTrackingRefBased/>
  <w15:docId w15:val="{138FC22C-0D26-4E81-AC74-26B3B220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CE"/>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7CE"/>
    <w:rPr>
      <w:color w:val="0563C1" w:themeColor="hyperlink"/>
      <w:u w:val="single"/>
    </w:rPr>
  </w:style>
  <w:style w:type="character" w:customStyle="1" w:styleId="HeaderChar">
    <w:name w:val="Header Char"/>
    <w:basedOn w:val="DefaultParagraphFont"/>
    <w:link w:val="Header"/>
    <w:uiPriority w:val="99"/>
    <w:rsid w:val="00BB07CE"/>
  </w:style>
  <w:style w:type="paragraph" w:styleId="Header">
    <w:name w:val="header"/>
    <w:basedOn w:val="Normal"/>
    <w:link w:val="HeaderChar"/>
    <w:uiPriority w:val="99"/>
    <w:unhideWhenUsed/>
    <w:rsid w:val="00BB07CE"/>
    <w:pPr>
      <w:tabs>
        <w:tab w:val="center" w:pos="4680"/>
        <w:tab w:val="right" w:pos="9360"/>
      </w:tabs>
      <w:spacing w:after="0" w:line="240" w:lineRule="auto"/>
    </w:pPr>
    <w:rPr>
      <w:sz w:val="24"/>
      <w:szCs w:val="24"/>
      <w:lang w:val="en-GB"/>
    </w:rPr>
  </w:style>
  <w:style w:type="character" w:customStyle="1" w:styleId="HeaderChar1">
    <w:name w:val="Header Char1"/>
    <w:basedOn w:val="DefaultParagraphFont"/>
    <w:uiPriority w:val="99"/>
    <w:semiHidden/>
    <w:rsid w:val="00BB07CE"/>
    <w:rPr>
      <w:sz w:val="22"/>
      <w:szCs w:val="22"/>
      <w:lang w:val="en-US"/>
    </w:rPr>
  </w:style>
  <w:style w:type="character" w:customStyle="1" w:styleId="FooterChar">
    <w:name w:val="Footer Char"/>
    <w:basedOn w:val="DefaultParagraphFont"/>
    <w:link w:val="Footer"/>
    <w:uiPriority w:val="99"/>
    <w:rsid w:val="00BB07CE"/>
  </w:style>
  <w:style w:type="paragraph" w:styleId="Footer">
    <w:name w:val="footer"/>
    <w:basedOn w:val="Normal"/>
    <w:link w:val="FooterChar"/>
    <w:uiPriority w:val="99"/>
    <w:unhideWhenUsed/>
    <w:rsid w:val="00BB07CE"/>
    <w:pPr>
      <w:tabs>
        <w:tab w:val="center" w:pos="4680"/>
        <w:tab w:val="right" w:pos="9360"/>
      </w:tabs>
      <w:spacing w:after="0" w:line="240" w:lineRule="auto"/>
    </w:pPr>
    <w:rPr>
      <w:sz w:val="24"/>
      <w:szCs w:val="24"/>
      <w:lang w:val="en-GB"/>
    </w:rPr>
  </w:style>
  <w:style w:type="character" w:customStyle="1" w:styleId="FooterChar1">
    <w:name w:val="Footer Char1"/>
    <w:basedOn w:val="DefaultParagraphFont"/>
    <w:uiPriority w:val="99"/>
    <w:semiHidden/>
    <w:rsid w:val="00BB07CE"/>
    <w:rPr>
      <w:sz w:val="22"/>
      <w:szCs w:val="22"/>
      <w:lang w:val="en-US"/>
    </w:rPr>
  </w:style>
  <w:style w:type="character" w:styleId="FollowedHyperlink">
    <w:name w:val="FollowedHyperlink"/>
    <w:basedOn w:val="DefaultParagraphFont"/>
    <w:uiPriority w:val="99"/>
    <w:semiHidden/>
    <w:unhideWhenUsed/>
    <w:rsid w:val="00BB07CE"/>
    <w:rPr>
      <w:color w:val="954F72" w:themeColor="followedHyperlink"/>
      <w:u w:val="single"/>
    </w:rPr>
  </w:style>
  <w:style w:type="paragraph" w:styleId="NormalWeb">
    <w:name w:val="Normal (Web)"/>
    <w:basedOn w:val="Normal"/>
    <w:uiPriority w:val="99"/>
    <w:semiHidden/>
    <w:unhideWhenUsed/>
    <w:rsid w:val="005E07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4654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65461"/>
  </w:style>
  <w:style w:type="character" w:customStyle="1" w:styleId="eop">
    <w:name w:val="eop"/>
    <w:basedOn w:val="DefaultParagraphFont"/>
    <w:rsid w:val="00465461"/>
  </w:style>
  <w:style w:type="character" w:customStyle="1" w:styleId="UnresolvedMention1">
    <w:name w:val="Unresolved Mention1"/>
    <w:basedOn w:val="DefaultParagraphFont"/>
    <w:uiPriority w:val="99"/>
    <w:semiHidden/>
    <w:unhideWhenUsed/>
    <w:rsid w:val="002348CC"/>
    <w:rPr>
      <w:color w:val="605E5C"/>
      <w:shd w:val="clear" w:color="auto" w:fill="E1DFDD"/>
    </w:rPr>
  </w:style>
  <w:style w:type="character" w:customStyle="1" w:styleId="xcontentpasted0">
    <w:name w:val="x_contentpasted0"/>
    <w:basedOn w:val="DefaultParagraphFont"/>
    <w:rsid w:val="000F6535"/>
  </w:style>
  <w:style w:type="character" w:customStyle="1" w:styleId="UnresolvedMention2">
    <w:name w:val="Unresolved Mention2"/>
    <w:basedOn w:val="DefaultParagraphFont"/>
    <w:uiPriority w:val="99"/>
    <w:semiHidden/>
    <w:unhideWhenUsed/>
    <w:rsid w:val="008E4219"/>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077CD"/>
    <w:rPr>
      <w:color w:val="605E5C"/>
      <w:shd w:val="clear" w:color="auto" w:fill="E1DFDD"/>
    </w:rPr>
  </w:style>
  <w:style w:type="character" w:styleId="CommentReference">
    <w:name w:val="annotation reference"/>
    <w:basedOn w:val="DefaultParagraphFont"/>
    <w:uiPriority w:val="99"/>
    <w:semiHidden/>
    <w:unhideWhenUsed/>
    <w:rsid w:val="003C70DA"/>
    <w:rPr>
      <w:sz w:val="16"/>
      <w:szCs w:val="16"/>
    </w:rPr>
  </w:style>
  <w:style w:type="paragraph" w:styleId="CommentText">
    <w:name w:val="annotation text"/>
    <w:basedOn w:val="Normal"/>
    <w:link w:val="CommentTextChar"/>
    <w:uiPriority w:val="99"/>
    <w:unhideWhenUsed/>
    <w:rsid w:val="003C70DA"/>
    <w:pPr>
      <w:spacing w:line="240" w:lineRule="auto"/>
    </w:pPr>
    <w:rPr>
      <w:sz w:val="20"/>
      <w:szCs w:val="20"/>
    </w:rPr>
  </w:style>
  <w:style w:type="character" w:customStyle="1" w:styleId="CommentTextChar">
    <w:name w:val="Comment Text Char"/>
    <w:basedOn w:val="DefaultParagraphFont"/>
    <w:link w:val="CommentText"/>
    <w:uiPriority w:val="99"/>
    <w:rsid w:val="003C70DA"/>
    <w:rPr>
      <w:sz w:val="20"/>
      <w:szCs w:val="20"/>
      <w:lang w:val="en-US"/>
    </w:rPr>
  </w:style>
  <w:style w:type="paragraph" w:styleId="CommentSubject">
    <w:name w:val="annotation subject"/>
    <w:basedOn w:val="CommentText"/>
    <w:next w:val="CommentText"/>
    <w:link w:val="CommentSubjectChar"/>
    <w:uiPriority w:val="99"/>
    <w:semiHidden/>
    <w:unhideWhenUsed/>
    <w:rsid w:val="003C70DA"/>
    <w:rPr>
      <w:b/>
      <w:bCs/>
    </w:rPr>
  </w:style>
  <w:style w:type="character" w:customStyle="1" w:styleId="CommentSubjectChar">
    <w:name w:val="Comment Subject Char"/>
    <w:basedOn w:val="CommentTextChar"/>
    <w:link w:val="CommentSubject"/>
    <w:uiPriority w:val="99"/>
    <w:semiHidden/>
    <w:rsid w:val="003C70D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leeds.ac.uk/secretariat/data_protection.html" TargetMode="External"/><Relationship Id="rId10" Type="http://schemas.openxmlformats.org/officeDocument/2006/relationships/hyperlink" Target="mailto:researchculture@lancaster.ac.uk"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5ca086-8c09-44e5-9328-540a6d003169">
      <Terms xmlns="http://schemas.microsoft.com/office/infopath/2007/PartnerControls"/>
    </lcf76f155ced4ddcb4097134ff3c332f>
    <SharedWithUsers xmlns="48dbb365-96f6-4733-8ded-91fa4fc50344">
      <UserInfo>
        <DisplayName>Katherine Kellett</DisplayName>
        <AccountId>195</AccountId>
        <AccountType/>
      </UserInfo>
    </SharedWithUsers>
    <TaxCatchAll xmlns="48dbb365-96f6-4733-8ded-91fa4fc503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C7E735540FFF458A0A041FB77E868A" ma:contentTypeVersion="17" ma:contentTypeDescription="Create a new document." ma:contentTypeScope="" ma:versionID="992ddd87d13aff0e407b96911206ee60">
  <xsd:schema xmlns:xsd="http://www.w3.org/2001/XMLSchema" xmlns:xs="http://www.w3.org/2001/XMLSchema" xmlns:p="http://schemas.microsoft.com/office/2006/metadata/properties" xmlns:ns2="0a5ca086-8c09-44e5-9328-540a6d003169" xmlns:ns3="48dbb365-96f6-4733-8ded-91fa4fc50344" targetNamespace="http://schemas.microsoft.com/office/2006/metadata/properties" ma:root="true" ma:fieldsID="95dfabaeaef27d98e1233cba2d8b221a" ns2:_="" ns3:_="">
    <xsd:import namespace="0a5ca086-8c09-44e5-9328-540a6d003169"/>
    <xsd:import namespace="48dbb365-96f6-4733-8ded-91fa4fc50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ca086-8c09-44e5-9328-540a6d003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dbb365-96f6-4733-8ded-91fa4fc50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c103af-3c13-4817-9b7d-895b838aef26}" ma:internalName="TaxCatchAll" ma:showField="CatchAllData" ma:web="48dbb365-96f6-4733-8ded-91fa4fc50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8DADB-DBE5-48EC-8996-148E8D2D67F8}">
  <ds:schemaRefs>
    <ds:schemaRef ds:uri="http://schemas.microsoft.com/office/2006/metadata/properties"/>
    <ds:schemaRef ds:uri="http://schemas.microsoft.com/office/infopath/2007/PartnerControls"/>
    <ds:schemaRef ds:uri="0a5ca086-8c09-44e5-9328-540a6d003169"/>
    <ds:schemaRef ds:uri="48dbb365-96f6-4733-8ded-91fa4fc50344"/>
  </ds:schemaRefs>
</ds:datastoreItem>
</file>

<file path=customXml/itemProps2.xml><?xml version="1.0" encoding="utf-8"?>
<ds:datastoreItem xmlns:ds="http://schemas.openxmlformats.org/officeDocument/2006/customXml" ds:itemID="{1327E13C-1877-4E67-AF8E-85F9D31F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ca086-8c09-44e5-9328-540a6d003169"/>
    <ds:schemaRef ds:uri="48dbb365-96f6-4733-8ded-91fa4fc50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A39A2-A086-43BC-852A-4DF7B299A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Comments</dc:creator>
  <cp:keywords/>
  <dc:description/>
  <cp:lastModifiedBy>Mayfield, Amy</cp:lastModifiedBy>
  <cp:revision>34</cp:revision>
  <dcterms:created xsi:type="dcterms:W3CDTF">2025-02-14T14:37:00Z</dcterms:created>
  <dcterms:modified xsi:type="dcterms:W3CDTF">2026-03-09T15:57:00Z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0x01010037C7E735540FFF458A0A041FB77E868A</vt:lpwstr>
  </property>
  <property fmtid="{D5CDD505-2E9C-101B-9397-08002B2CF9AE}" pid="3" name="MediaServiceImageTags">
    <vt:lpwstr/>
  </property>
</Properties>
</file>